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78" w:rsidRPr="002971F3" w:rsidRDefault="004059C8">
      <w:pPr>
        <w:rPr>
          <w:b/>
          <w:sz w:val="28"/>
        </w:rPr>
      </w:pPr>
      <w:r w:rsidRPr="002971F3">
        <w:rPr>
          <w:b/>
          <w:sz w:val="28"/>
        </w:rPr>
        <w:t xml:space="preserve">Incontro Area Minori 10 febbraio, ore 15,30 – 17,30 via </w:t>
      </w:r>
      <w:proofErr w:type="spellStart"/>
      <w:r w:rsidRPr="002971F3">
        <w:rPr>
          <w:b/>
          <w:sz w:val="28"/>
        </w:rPr>
        <w:t>Aniene</w:t>
      </w:r>
      <w:proofErr w:type="spellEnd"/>
      <w:r w:rsidRPr="002971F3">
        <w:rPr>
          <w:b/>
          <w:sz w:val="28"/>
        </w:rPr>
        <w:t xml:space="preserve"> 26/a</w:t>
      </w:r>
    </w:p>
    <w:p w:rsidR="004059C8" w:rsidRDefault="004059C8">
      <w:pPr>
        <w:rPr>
          <w:sz w:val="24"/>
        </w:rPr>
      </w:pPr>
      <w:r>
        <w:rPr>
          <w:b/>
          <w:sz w:val="24"/>
        </w:rPr>
        <w:t>Associazioni presenti:</w:t>
      </w:r>
      <w:r w:rsidR="002971F3">
        <w:rPr>
          <w:b/>
          <w:sz w:val="24"/>
        </w:rPr>
        <w:t xml:space="preserve"> </w:t>
      </w:r>
      <w:proofErr w:type="spellStart"/>
      <w:r>
        <w:rPr>
          <w:sz w:val="24"/>
        </w:rPr>
        <w:t>Altramente</w:t>
      </w:r>
      <w:proofErr w:type="spellEnd"/>
      <w:r>
        <w:rPr>
          <w:sz w:val="24"/>
        </w:rPr>
        <w:t>, Apriti Sesamo</w:t>
      </w:r>
      <w:r w:rsidR="002971F3">
        <w:rPr>
          <w:sz w:val="24"/>
        </w:rPr>
        <w:t>,</w:t>
      </w:r>
      <w:r>
        <w:rPr>
          <w:sz w:val="24"/>
        </w:rPr>
        <w:t xml:space="preserve"> Art’</w:t>
      </w:r>
      <w:proofErr w:type="spellStart"/>
      <w:r>
        <w:rPr>
          <w:sz w:val="24"/>
        </w:rPr>
        <w:t>Incantiere</w:t>
      </w:r>
      <w:proofErr w:type="spellEnd"/>
      <w:r>
        <w:rPr>
          <w:sz w:val="24"/>
        </w:rPr>
        <w:t xml:space="preserve">, </w:t>
      </w:r>
      <w:proofErr w:type="spellStart"/>
      <w:r w:rsidR="002971F3">
        <w:rPr>
          <w:sz w:val="24"/>
        </w:rPr>
        <w:t>Assmi</w:t>
      </w:r>
      <w:proofErr w:type="spellEnd"/>
      <w:r w:rsidR="002971F3">
        <w:rPr>
          <w:sz w:val="24"/>
        </w:rPr>
        <w:t xml:space="preserve">, </w:t>
      </w:r>
      <w:r>
        <w:rPr>
          <w:sz w:val="24"/>
        </w:rPr>
        <w:t>Borgo Ragazzi Don Bosco</w:t>
      </w:r>
      <w:r w:rsidR="002971F3">
        <w:rPr>
          <w:sz w:val="24"/>
        </w:rPr>
        <w:t>,</w:t>
      </w:r>
      <w:r>
        <w:rPr>
          <w:sz w:val="24"/>
        </w:rPr>
        <w:t xml:space="preserve"> </w:t>
      </w:r>
      <w:r w:rsidR="002971F3">
        <w:rPr>
          <w:sz w:val="24"/>
        </w:rPr>
        <w:t xml:space="preserve">CDS, Consulta Romana Chiese Evangeliche, </w:t>
      </w:r>
      <w:proofErr w:type="spellStart"/>
      <w:r w:rsidR="002971F3">
        <w:rPr>
          <w:sz w:val="24"/>
        </w:rPr>
        <w:t>IntegraLab</w:t>
      </w:r>
      <w:proofErr w:type="spellEnd"/>
      <w:r w:rsidR="002971F3">
        <w:rPr>
          <w:sz w:val="24"/>
        </w:rPr>
        <w:t>, Lingua del Sì.</w:t>
      </w:r>
    </w:p>
    <w:p w:rsidR="00C842CF" w:rsidRDefault="002971F3">
      <w:pPr>
        <w:rPr>
          <w:sz w:val="24"/>
        </w:rPr>
      </w:pPr>
      <w:r>
        <w:rPr>
          <w:sz w:val="24"/>
        </w:rPr>
        <w:t>L’incontro era stato preparato inviando il report con i dati de</w:t>
      </w:r>
      <w:r w:rsidR="004059C8">
        <w:rPr>
          <w:sz w:val="24"/>
        </w:rPr>
        <w:t xml:space="preserve">l censimento delle associazioni impegnate nell’area minori (rinominata Bambini e ragazzi) </w:t>
      </w:r>
      <w:r>
        <w:rPr>
          <w:sz w:val="24"/>
        </w:rPr>
        <w:t>e la pubblicazione della mappa sul sito.</w:t>
      </w:r>
    </w:p>
    <w:p w:rsidR="00C842CF" w:rsidRDefault="002971F3">
      <w:pPr>
        <w:rPr>
          <w:sz w:val="24"/>
        </w:rPr>
      </w:pPr>
      <w:r>
        <w:rPr>
          <w:sz w:val="24"/>
        </w:rPr>
        <w:t>Paola Piva ha presentato l</w:t>
      </w:r>
      <w:r w:rsidR="00C842CF">
        <w:rPr>
          <w:sz w:val="24"/>
        </w:rPr>
        <w:t xml:space="preserve">a proposta di </w:t>
      </w:r>
      <w:r>
        <w:rPr>
          <w:sz w:val="24"/>
        </w:rPr>
        <w:t xml:space="preserve">workshop </w:t>
      </w:r>
      <w:r w:rsidR="00C842CF">
        <w:rPr>
          <w:sz w:val="24"/>
        </w:rPr>
        <w:t>aperto ai dirigenti e agli insegnanti scolastici il 20 aprile</w:t>
      </w:r>
      <w:r>
        <w:rPr>
          <w:sz w:val="24"/>
        </w:rPr>
        <w:t>, che</w:t>
      </w:r>
      <w:r w:rsidR="00C842CF">
        <w:rPr>
          <w:sz w:val="24"/>
        </w:rPr>
        <w:t xml:space="preserve"> è stata condivisa da tutti, con i seguenti obiettivi: </w:t>
      </w:r>
      <w:r w:rsidR="00C842CF">
        <w:rPr>
          <w:sz w:val="24"/>
        </w:rPr>
        <w:br/>
        <w:t>- unificare le tante iniziative in atto all’interno di una visione strategica: una scuola aperta al territorio, alla varietà dei soggetti e delle culture presenti</w:t>
      </w:r>
      <w:r w:rsidR="00C842CF">
        <w:rPr>
          <w:sz w:val="24"/>
        </w:rPr>
        <w:br/>
        <w:t>- invitare gli istituti scolastici e l’USR a condividere la costruzione dell’Osservatorio “Bambini e ragazzi”</w:t>
      </w:r>
    </w:p>
    <w:p w:rsidR="00CB79D6" w:rsidRDefault="00C842CF">
      <w:pPr>
        <w:rPr>
          <w:sz w:val="24"/>
        </w:rPr>
      </w:pPr>
      <w:r>
        <w:rPr>
          <w:sz w:val="24"/>
        </w:rPr>
        <w:t xml:space="preserve">Ragionando sui temi del convegno sono emersi alcuni punti di attenzione: </w:t>
      </w:r>
      <w:r>
        <w:rPr>
          <w:sz w:val="24"/>
        </w:rPr>
        <w:br/>
        <w:t xml:space="preserve">- </w:t>
      </w:r>
      <w:r w:rsidR="002971F3">
        <w:rPr>
          <w:sz w:val="24"/>
        </w:rPr>
        <w:t>circolo virtuoso docenti/genitori/volontari per prevenire la dispersione scolastica</w:t>
      </w:r>
      <w:r w:rsidR="002971F3">
        <w:rPr>
          <w:sz w:val="24"/>
        </w:rPr>
        <w:br/>
        <w:t xml:space="preserve">- attenzione ai genitori </w:t>
      </w:r>
      <w:r w:rsidR="00CB79D6">
        <w:rPr>
          <w:sz w:val="24"/>
        </w:rPr>
        <w:t>per l’orientamen</w:t>
      </w:r>
      <w:r w:rsidR="00082490">
        <w:rPr>
          <w:sz w:val="24"/>
        </w:rPr>
        <w:t>to nel passaggio alle superiori</w:t>
      </w:r>
      <w:r w:rsidR="00CB79D6">
        <w:rPr>
          <w:sz w:val="24"/>
        </w:rPr>
        <w:t xml:space="preserve"> </w:t>
      </w:r>
      <w:r>
        <w:rPr>
          <w:sz w:val="24"/>
        </w:rPr>
        <w:t xml:space="preserve"> </w:t>
      </w:r>
      <w:r w:rsidR="00CB79D6">
        <w:rPr>
          <w:sz w:val="24"/>
        </w:rPr>
        <w:br/>
        <w:t>- importanza dei mediatori madrelingua anche per riconoscere eventuali disabilità</w:t>
      </w:r>
      <w:r w:rsidR="00CB79D6">
        <w:rPr>
          <w:sz w:val="24"/>
        </w:rPr>
        <w:br/>
        <w:t xml:space="preserve">- </w:t>
      </w:r>
      <w:r w:rsidR="00082490">
        <w:rPr>
          <w:sz w:val="24"/>
        </w:rPr>
        <w:t>importanza dell’</w:t>
      </w:r>
      <w:proofErr w:type="spellStart"/>
      <w:r w:rsidR="00082490">
        <w:rPr>
          <w:sz w:val="24"/>
        </w:rPr>
        <w:t>Italstudio</w:t>
      </w:r>
      <w:proofErr w:type="spellEnd"/>
      <w:r w:rsidR="00082490">
        <w:rPr>
          <w:sz w:val="24"/>
        </w:rPr>
        <w:t xml:space="preserve"> alle medie e interventi per </w:t>
      </w:r>
      <w:r w:rsidR="00CB79D6">
        <w:rPr>
          <w:sz w:val="24"/>
        </w:rPr>
        <w:t>sensibilizzare gli insegnanti all’uso di una lingua semplificata, non solo per gli alunni stranieri</w:t>
      </w:r>
      <w:r w:rsidR="00CB79D6">
        <w:rPr>
          <w:sz w:val="24"/>
        </w:rPr>
        <w:br/>
        <w:t>- sempre più spesso le scuole si accorgono dei bisogni degli alunni stranieri quando si avvicina la scadenza dell’esame terza media e sperimentano l’importanza della collaborazione con i volontari</w:t>
      </w:r>
      <w:r w:rsidR="00CB79D6">
        <w:rPr>
          <w:sz w:val="24"/>
        </w:rPr>
        <w:br/>
        <w:t>- ragazzi 15 – 16 anni recalcitranti all’istruzione, necessità di ripensare l’offerta delle scuole serali e delle scuole per adulti (CPIA)</w:t>
      </w:r>
      <w:r>
        <w:rPr>
          <w:sz w:val="24"/>
        </w:rPr>
        <w:br/>
        <w:t xml:space="preserve">- presentare iniziative quali: il corso L2 serale all’interno di una scuola, il mediatore nei colloqui scuola – famiglia, la traduzione in lingue delle procedure scolastiche, laboratori di intercultura con il protagonismo dei genitori, ecc. </w:t>
      </w:r>
      <w:r>
        <w:rPr>
          <w:sz w:val="24"/>
        </w:rPr>
        <w:br/>
        <w:t xml:space="preserve">- coinvolgimento del collegio </w:t>
      </w:r>
      <w:r w:rsidR="00CB79D6">
        <w:rPr>
          <w:sz w:val="24"/>
        </w:rPr>
        <w:t>docenti e di tutto il personale</w:t>
      </w:r>
      <w:r w:rsidR="00CB79D6">
        <w:rPr>
          <w:sz w:val="24"/>
        </w:rPr>
        <w:br/>
        <w:t xml:space="preserve">- sede associativa condivisa con la scuola per facilitare le relazioni tra docenti e volontari </w:t>
      </w:r>
      <w:r w:rsidR="00CB79D6">
        <w:rPr>
          <w:sz w:val="24"/>
        </w:rPr>
        <w:br/>
        <w:t>- condivisione via mail delle attività svolte dagli insegnanti volontari tra gli insegnanti stessi e con i docenti della scuola, un accorgimento che sta risultando molto apprezzato dai docenti</w:t>
      </w:r>
      <w:r w:rsidR="00082490">
        <w:rPr>
          <w:sz w:val="24"/>
        </w:rPr>
        <w:br/>
        <w:t>- spazio giovani dove maturare la dimensione affettiva e relazionale efficace per contrastare la dispersione scolastica</w:t>
      </w:r>
      <w:r w:rsidR="002971F3">
        <w:rPr>
          <w:sz w:val="24"/>
        </w:rPr>
        <w:br/>
        <w:t>- estate momento propizio per coinvolgere bambini e famiglie con la disponibilità della scuola e dell’ente locale</w:t>
      </w:r>
      <w:r w:rsidR="002971F3">
        <w:rPr>
          <w:sz w:val="24"/>
        </w:rPr>
        <w:br/>
        <w:t>- volontariato nelle associazioni come palestra per i giovani che si avviano alla professione insegnante L2</w:t>
      </w:r>
    </w:p>
    <w:p w:rsidR="0070409F" w:rsidRPr="004059C8" w:rsidRDefault="0070409F">
      <w:pPr>
        <w:rPr>
          <w:sz w:val="24"/>
        </w:rPr>
      </w:pPr>
      <w:r>
        <w:rPr>
          <w:sz w:val="24"/>
        </w:rPr>
        <w:t xml:space="preserve">Si è deciso che una bozza di programma di workshop verrà elaborata da un piccolo gruppo coordinato da Patrizia </w:t>
      </w:r>
      <w:proofErr w:type="spellStart"/>
      <w:r>
        <w:rPr>
          <w:sz w:val="24"/>
        </w:rPr>
        <w:t>Sentinelli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Altramente</w:t>
      </w:r>
      <w:proofErr w:type="spellEnd"/>
      <w:r>
        <w:rPr>
          <w:sz w:val="24"/>
        </w:rPr>
        <w:t xml:space="preserve">) e assistito dalla volontaria della Rete Sara </w:t>
      </w:r>
      <w:proofErr w:type="spellStart"/>
      <w:r>
        <w:rPr>
          <w:sz w:val="24"/>
        </w:rPr>
        <w:t>Eisa</w:t>
      </w:r>
      <w:proofErr w:type="spellEnd"/>
      <w:r>
        <w:rPr>
          <w:sz w:val="24"/>
        </w:rPr>
        <w:t xml:space="preserve">. La bozza verrà esaminata in una riunione allargata verso la fine di febbraio.  </w:t>
      </w:r>
    </w:p>
    <w:sectPr w:rsidR="0070409F" w:rsidRPr="004059C8" w:rsidSect="00E810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59C8"/>
    <w:rsid w:val="00082490"/>
    <w:rsid w:val="002971F3"/>
    <w:rsid w:val="004059C8"/>
    <w:rsid w:val="0070409F"/>
    <w:rsid w:val="00C842CF"/>
    <w:rsid w:val="00CB79D6"/>
    <w:rsid w:val="00E8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0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Scuolemigranti</dc:creator>
  <cp:lastModifiedBy>Scuolemigranti</cp:lastModifiedBy>
  <cp:revision>2</cp:revision>
  <dcterms:created xsi:type="dcterms:W3CDTF">2016-02-12T10:07:00Z</dcterms:created>
  <dcterms:modified xsi:type="dcterms:W3CDTF">2016-02-12T10:56:00Z</dcterms:modified>
</cp:coreProperties>
</file>