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AB" w:rsidRDefault="006672AB" w:rsidP="008F0462">
      <w:pPr>
        <w:spacing w:after="0" w:line="240" w:lineRule="auto"/>
        <w:jc w:val="center"/>
        <w:rPr>
          <w:b/>
          <w:sz w:val="28"/>
          <w:szCs w:val="28"/>
        </w:rPr>
      </w:pPr>
      <w:r w:rsidRPr="0036181B">
        <w:rPr>
          <w:b/>
          <w:sz w:val="28"/>
          <w:szCs w:val="28"/>
        </w:rPr>
        <w:t>Questioni</w:t>
      </w:r>
    </w:p>
    <w:p w:rsidR="0036181B" w:rsidRPr="0036181B" w:rsidRDefault="0036181B" w:rsidP="008F0462">
      <w:pPr>
        <w:spacing w:after="0" w:line="240" w:lineRule="auto"/>
        <w:jc w:val="center"/>
        <w:rPr>
          <w:b/>
          <w:sz w:val="28"/>
          <w:szCs w:val="28"/>
        </w:rPr>
      </w:pPr>
    </w:p>
    <w:p w:rsidR="0012214A" w:rsidRPr="008F0462" w:rsidRDefault="0012214A" w:rsidP="0012214A">
      <w:pPr>
        <w:spacing w:after="0" w:line="240" w:lineRule="auto"/>
        <w:jc w:val="center"/>
        <w:rPr>
          <w:b/>
          <w:sz w:val="24"/>
          <w:szCs w:val="24"/>
        </w:rPr>
      </w:pPr>
      <w:r w:rsidRPr="008F0462">
        <w:rPr>
          <w:b/>
          <w:sz w:val="24"/>
          <w:szCs w:val="24"/>
        </w:rPr>
        <w:t xml:space="preserve">Cosa l’associazione </w:t>
      </w:r>
      <w:r>
        <w:rPr>
          <w:b/>
          <w:sz w:val="24"/>
          <w:szCs w:val="24"/>
        </w:rPr>
        <w:t>deve/</w:t>
      </w:r>
      <w:r w:rsidRPr="008F0462">
        <w:rPr>
          <w:b/>
          <w:sz w:val="24"/>
          <w:szCs w:val="24"/>
        </w:rPr>
        <w:t>può fare per aiutare la scuola</w:t>
      </w:r>
      <w:r w:rsidR="0036181B">
        <w:rPr>
          <w:b/>
          <w:sz w:val="24"/>
          <w:szCs w:val="24"/>
        </w:rPr>
        <w:t xml:space="preserve"> ?</w:t>
      </w:r>
    </w:p>
    <w:p w:rsidR="0012214A" w:rsidRPr="005A016D" w:rsidRDefault="0012214A" w:rsidP="0012214A">
      <w:pPr>
        <w:spacing w:after="0" w:line="240" w:lineRule="auto"/>
        <w:rPr>
          <w:sz w:val="16"/>
          <w:szCs w:val="16"/>
        </w:rPr>
      </w:pPr>
    </w:p>
    <w:p w:rsidR="0012214A" w:rsidRDefault="0012214A" w:rsidP="0012214A">
      <w:pPr>
        <w:spacing w:after="0" w:line="240" w:lineRule="auto"/>
      </w:pPr>
      <w:r>
        <w:t xml:space="preserve">Deve fornire alla segreteria </w:t>
      </w:r>
    </w:p>
    <w:p w:rsidR="0012214A" w:rsidRDefault="0012214A" w:rsidP="0012214A">
      <w:pPr>
        <w:pStyle w:val="Paragrafoelenco"/>
        <w:numPr>
          <w:ilvl w:val="0"/>
          <w:numId w:val="1"/>
        </w:numPr>
        <w:spacing w:after="0" w:line="240" w:lineRule="auto"/>
      </w:pPr>
      <w:r>
        <w:t xml:space="preserve">dati dell’associazione (ragione sociale, rappresentante legale, ecc.) </w:t>
      </w:r>
    </w:p>
    <w:p w:rsidR="0012214A" w:rsidRDefault="0012214A" w:rsidP="0012214A">
      <w:pPr>
        <w:pStyle w:val="Paragrafoelenco"/>
        <w:numPr>
          <w:ilvl w:val="0"/>
          <w:numId w:val="1"/>
        </w:numPr>
        <w:spacing w:after="0" w:line="240" w:lineRule="auto"/>
      </w:pPr>
      <w:r>
        <w:t xml:space="preserve">contatti del responsabile del progetto  </w:t>
      </w:r>
    </w:p>
    <w:p w:rsidR="0012214A" w:rsidRDefault="0012214A" w:rsidP="0012214A">
      <w:pPr>
        <w:pStyle w:val="Paragrafoelenco"/>
        <w:numPr>
          <w:ilvl w:val="0"/>
          <w:numId w:val="1"/>
        </w:numPr>
        <w:spacing w:after="0" w:line="240" w:lineRule="auto"/>
      </w:pPr>
      <w:r>
        <w:t>fotocopia del documento degli insegnanti volontari e contatto telefonico;</w:t>
      </w:r>
    </w:p>
    <w:p w:rsidR="0012214A" w:rsidRDefault="0012214A" w:rsidP="0012214A">
      <w:pPr>
        <w:spacing w:after="0" w:line="240" w:lineRule="auto"/>
      </w:pPr>
    </w:p>
    <w:p w:rsidR="0012214A" w:rsidRDefault="0012214A" w:rsidP="0012214A">
      <w:pPr>
        <w:spacing w:after="0" w:line="240" w:lineRule="auto"/>
      </w:pPr>
      <w:r>
        <w:t xml:space="preserve">Deve garantire la preparazione professionale e qualità umana degli insegnanti volontari </w:t>
      </w:r>
    </w:p>
    <w:p w:rsidR="0012214A" w:rsidRDefault="0012214A" w:rsidP="0012214A">
      <w:pPr>
        <w:pStyle w:val="Paragrafoelenco"/>
        <w:numPr>
          <w:ilvl w:val="0"/>
          <w:numId w:val="1"/>
        </w:numPr>
        <w:spacing w:after="0" w:line="240" w:lineRule="auto"/>
      </w:pPr>
      <w:r>
        <w:t>esperienza comprovata nell’insegnamento italiano L2 (molto importante …)</w:t>
      </w:r>
    </w:p>
    <w:p w:rsidR="0012214A" w:rsidRDefault="0012214A" w:rsidP="0012214A">
      <w:pPr>
        <w:pStyle w:val="Paragrafoelenco"/>
        <w:numPr>
          <w:ilvl w:val="0"/>
          <w:numId w:val="1"/>
        </w:numPr>
        <w:spacing w:after="0" w:line="240" w:lineRule="auto"/>
      </w:pPr>
      <w:r>
        <w:t>eventuale titolo specifico (da solo non è una garanzia …)</w:t>
      </w:r>
    </w:p>
    <w:p w:rsidR="0012214A" w:rsidRDefault="0012214A" w:rsidP="0012214A">
      <w:pPr>
        <w:spacing w:after="0" w:line="240" w:lineRule="auto"/>
      </w:pPr>
      <w:r>
        <w:t>Se l’equipe accoglie anche tirocinanti, assicurare che vengano affiancati e seguiti</w:t>
      </w:r>
    </w:p>
    <w:p w:rsidR="0012214A" w:rsidRDefault="0012214A" w:rsidP="0012214A">
      <w:pPr>
        <w:spacing w:after="0" w:line="240" w:lineRule="auto"/>
      </w:pPr>
      <w:r>
        <w:t>A fine tirocinio la scuola firma la dichiarazione delle ore di tirocinio svolte al suo interno</w:t>
      </w:r>
    </w:p>
    <w:p w:rsidR="0012214A" w:rsidRDefault="0012214A" w:rsidP="0012214A">
      <w:pPr>
        <w:spacing w:after="0" w:line="240" w:lineRule="auto"/>
      </w:pPr>
    </w:p>
    <w:p w:rsidR="0012214A" w:rsidRDefault="0012214A" w:rsidP="0012214A">
      <w:pPr>
        <w:spacing w:after="0" w:line="240" w:lineRule="auto"/>
      </w:pPr>
      <w:r>
        <w:t xml:space="preserve">Deve garantire la continuità dell’intervento a fronte di turn-over dei volontari  </w:t>
      </w:r>
    </w:p>
    <w:p w:rsidR="0012214A" w:rsidRDefault="0012214A" w:rsidP="0012214A">
      <w:pPr>
        <w:spacing w:after="0" w:line="240" w:lineRule="auto"/>
      </w:pPr>
    </w:p>
    <w:p w:rsidR="0012214A" w:rsidRDefault="0012214A" w:rsidP="0012214A">
      <w:pPr>
        <w:spacing w:after="0" w:line="240" w:lineRule="auto"/>
      </w:pPr>
      <w:r>
        <w:t>Deve tenere un registro delle presenze nel laboratorio L2: alunni e insegnanti volontari</w:t>
      </w:r>
    </w:p>
    <w:p w:rsidR="0012214A" w:rsidRDefault="0012214A" w:rsidP="0012214A">
      <w:pPr>
        <w:spacing w:after="0" w:line="240" w:lineRule="auto"/>
        <w:ind w:firstLine="708"/>
      </w:pPr>
    </w:p>
    <w:p w:rsidR="0012214A" w:rsidRDefault="008002E9" w:rsidP="0012214A">
      <w:pPr>
        <w:spacing w:after="0" w:line="240" w:lineRule="auto"/>
      </w:pPr>
      <w:r>
        <w:t>Può f</w:t>
      </w:r>
      <w:r w:rsidR="0012214A">
        <w:t>ornire ai docenti i test in uso nell’associazione per misurare le competenze d’italiano L2</w:t>
      </w:r>
    </w:p>
    <w:p w:rsidR="0012214A" w:rsidRDefault="008002E9" w:rsidP="0012214A">
      <w:pPr>
        <w:spacing w:after="0" w:line="240" w:lineRule="auto"/>
      </w:pPr>
      <w:r>
        <w:t>Può condividere coi docenti</w:t>
      </w:r>
      <w:r w:rsidR="0012214A">
        <w:t xml:space="preserve"> </w:t>
      </w:r>
      <w:r>
        <w:t xml:space="preserve">molto </w:t>
      </w:r>
      <w:r w:rsidR="0012214A">
        <w:t>materiale didattico sperimentato (vedi pagina sul sito della Rete: Didattica L2/bambini)</w:t>
      </w:r>
    </w:p>
    <w:p w:rsidR="0012214A" w:rsidRDefault="0012214A" w:rsidP="0012214A">
      <w:pPr>
        <w:spacing w:after="0" w:line="240" w:lineRule="auto"/>
      </w:pPr>
    </w:p>
    <w:p w:rsidR="0012214A" w:rsidRDefault="0012214A" w:rsidP="008002E9">
      <w:pPr>
        <w:spacing w:after="0" w:line="240" w:lineRule="auto"/>
        <w:jc w:val="both"/>
      </w:pPr>
      <w:r>
        <w:t xml:space="preserve">Segnalare mediatori madrelingua di comprovata capacità e fornire il contatto; sta alla scuola concordare con il compenso; si tratta infatti di un’attività professionale che il mediatore svolge a partita iva oppure alle dipendenze di una cooperativa. Per un intervento breve, occasionale, il mediatore </w:t>
      </w:r>
      <w:r w:rsidR="0036181B">
        <w:t>po</w:t>
      </w:r>
      <w:r>
        <w:t xml:space="preserve">trebbe offrire volontariato, ma sta alla scuola chiedere </w:t>
      </w:r>
      <w:r w:rsidR="00225146">
        <w:t>“il regalo”.</w:t>
      </w:r>
      <w:r>
        <w:t xml:space="preserve"> </w:t>
      </w:r>
    </w:p>
    <w:p w:rsidR="004326AB" w:rsidRPr="005A016D" w:rsidRDefault="004326AB" w:rsidP="008002E9">
      <w:pPr>
        <w:spacing w:after="0" w:line="240" w:lineRule="auto"/>
        <w:rPr>
          <w:sz w:val="16"/>
          <w:szCs w:val="16"/>
        </w:rPr>
      </w:pPr>
    </w:p>
    <w:p w:rsidR="00825003" w:rsidRPr="008F0462" w:rsidRDefault="00825003" w:rsidP="008F0462">
      <w:pPr>
        <w:spacing w:after="0" w:line="240" w:lineRule="auto"/>
        <w:jc w:val="center"/>
        <w:rPr>
          <w:b/>
          <w:sz w:val="24"/>
          <w:szCs w:val="24"/>
        </w:rPr>
      </w:pPr>
      <w:r w:rsidRPr="008F0462">
        <w:rPr>
          <w:b/>
          <w:sz w:val="24"/>
          <w:szCs w:val="24"/>
        </w:rPr>
        <w:t xml:space="preserve">Cosa </w:t>
      </w:r>
      <w:r w:rsidR="008461AD">
        <w:rPr>
          <w:b/>
          <w:sz w:val="24"/>
          <w:szCs w:val="24"/>
        </w:rPr>
        <w:t>deve/</w:t>
      </w:r>
      <w:r w:rsidR="007C2733" w:rsidRPr="008F0462">
        <w:rPr>
          <w:b/>
          <w:sz w:val="24"/>
          <w:szCs w:val="24"/>
        </w:rPr>
        <w:t>può</w:t>
      </w:r>
      <w:r w:rsidRPr="008F0462">
        <w:rPr>
          <w:b/>
          <w:sz w:val="24"/>
          <w:szCs w:val="24"/>
        </w:rPr>
        <w:t xml:space="preserve"> fare la scuola per agevolare l’associazione</w:t>
      </w:r>
      <w:r w:rsidR="0036181B">
        <w:rPr>
          <w:b/>
          <w:sz w:val="24"/>
          <w:szCs w:val="24"/>
        </w:rPr>
        <w:t xml:space="preserve"> ?</w:t>
      </w:r>
    </w:p>
    <w:p w:rsidR="00825003" w:rsidRPr="005A016D" w:rsidRDefault="00825003" w:rsidP="004326AB">
      <w:pPr>
        <w:spacing w:after="0" w:line="240" w:lineRule="auto"/>
        <w:rPr>
          <w:sz w:val="16"/>
          <w:szCs w:val="16"/>
        </w:rPr>
      </w:pPr>
    </w:p>
    <w:p w:rsidR="003E0A0F" w:rsidRDefault="00AA08C3" w:rsidP="005A016D">
      <w:pPr>
        <w:spacing w:after="0" w:line="240" w:lineRule="auto"/>
      </w:pPr>
      <w:r>
        <w:t>Implementare procedure di accoglienza per gli alunni non italiani</w:t>
      </w:r>
    </w:p>
    <w:p w:rsidR="004D1A56" w:rsidRDefault="004D1A56" w:rsidP="005A016D">
      <w:pPr>
        <w:spacing w:after="0" w:line="240" w:lineRule="auto"/>
      </w:pPr>
    </w:p>
    <w:p w:rsidR="004D1A56" w:rsidRDefault="004D1A56" w:rsidP="005A016D">
      <w:pPr>
        <w:spacing w:after="0" w:line="240" w:lineRule="auto"/>
      </w:pPr>
      <w:r>
        <w:t>Predisporre a inizio anno  il programma individuale per ogni alunno non italiano</w:t>
      </w:r>
    </w:p>
    <w:p w:rsidR="004D1A56" w:rsidRDefault="004D1A56" w:rsidP="005A016D">
      <w:pPr>
        <w:spacing w:after="0" w:line="240" w:lineRule="auto"/>
      </w:pPr>
    </w:p>
    <w:p w:rsidR="004D1A56" w:rsidRDefault="004D1A56" w:rsidP="004D1A56">
      <w:pPr>
        <w:spacing w:after="0" w:line="240" w:lineRule="auto"/>
      </w:pPr>
      <w:r>
        <w:t xml:space="preserve">Adottare a tal fine un percorso per misurare le competenze d’italiano L2 che permetta di distinguere le difficoltà dovute al gap linguistico rispetto altre carenze (cognitive, dislessia, ecc.) </w:t>
      </w:r>
    </w:p>
    <w:p w:rsidR="004D1A56" w:rsidRDefault="004D1A56" w:rsidP="005A016D">
      <w:pPr>
        <w:spacing w:after="0" w:line="240" w:lineRule="auto"/>
      </w:pPr>
    </w:p>
    <w:p w:rsidR="004D1A56" w:rsidRDefault="004D1A56" w:rsidP="005A016D">
      <w:pPr>
        <w:spacing w:after="0" w:line="240" w:lineRule="auto"/>
      </w:pPr>
      <w:r>
        <w:t>Iscrivere gli alunni di cittadinanza non italiana alla classe corrispondente all’età</w:t>
      </w:r>
    </w:p>
    <w:p w:rsidR="004D1A56" w:rsidRDefault="004D1A56" w:rsidP="005A016D">
      <w:pPr>
        <w:spacing w:after="0" w:line="240" w:lineRule="auto"/>
      </w:pPr>
    </w:p>
    <w:p w:rsidR="005A016D" w:rsidRDefault="00AA08C3" w:rsidP="005A016D">
      <w:pPr>
        <w:spacing w:after="0" w:line="240" w:lineRule="auto"/>
      </w:pPr>
      <w:r>
        <w:t xml:space="preserve">Dotarsi di </w:t>
      </w:r>
      <w:r w:rsidR="003E0A0F">
        <w:t>materiale informativo sul</w:t>
      </w:r>
      <w:r w:rsidR="005A016D">
        <w:t xml:space="preserve"> funzionamento del</w:t>
      </w:r>
      <w:r w:rsidR="003E0A0F">
        <w:t>la scuola rivolto ai genitori in varie lingue</w:t>
      </w:r>
    </w:p>
    <w:p w:rsidR="004D1A56" w:rsidRDefault="004D1A56" w:rsidP="005A016D">
      <w:pPr>
        <w:spacing w:after="0" w:line="240" w:lineRule="auto"/>
      </w:pPr>
    </w:p>
    <w:p w:rsidR="005A016D" w:rsidRDefault="005A016D" w:rsidP="005A016D">
      <w:pPr>
        <w:spacing w:after="0" w:line="240" w:lineRule="auto"/>
      </w:pPr>
      <w:r>
        <w:t>Dotarsi di un elenco di mediatori madrelingua da attivare a chiamata per i colloqui con genitori</w:t>
      </w:r>
      <w:r w:rsidR="00B0083E">
        <w:t xml:space="preserve"> </w:t>
      </w:r>
    </w:p>
    <w:p w:rsidR="004D1A56" w:rsidRDefault="004D1A56" w:rsidP="005A016D">
      <w:pPr>
        <w:spacing w:after="0" w:line="240" w:lineRule="auto"/>
      </w:pPr>
    </w:p>
    <w:p w:rsidR="004326AB" w:rsidRDefault="004D1A56" w:rsidP="004326AB">
      <w:pPr>
        <w:spacing w:after="0" w:line="240" w:lineRule="auto"/>
      </w:pPr>
      <w:r>
        <w:t xml:space="preserve">Fornire </w:t>
      </w:r>
      <w:r w:rsidR="00AA08C3">
        <w:t>a</w:t>
      </w:r>
      <w:r w:rsidR="00825003">
        <w:t>i volontari de</w:t>
      </w:r>
      <w:r w:rsidR="004326AB">
        <w:t>ll’associazione</w:t>
      </w:r>
      <w:r>
        <w:t xml:space="preserve"> le informazioni necessarie</w:t>
      </w:r>
      <w:r w:rsidR="00261320">
        <w:t xml:space="preserve"> per un intervento tempestivo </w:t>
      </w:r>
    </w:p>
    <w:p w:rsidR="003D2AE2" w:rsidRDefault="003D2AE2" w:rsidP="004326AB">
      <w:pPr>
        <w:pStyle w:val="Paragrafoelenco"/>
        <w:numPr>
          <w:ilvl w:val="0"/>
          <w:numId w:val="1"/>
        </w:numPr>
        <w:spacing w:after="0" w:line="240" w:lineRule="auto"/>
      </w:pPr>
      <w:r>
        <w:t xml:space="preserve">l’elenco degli </w:t>
      </w:r>
      <w:r w:rsidR="004326AB">
        <w:t>alunni non italiani</w:t>
      </w:r>
      <w:r w:rsidR="00261320">
        <w:t xml:space="preserve"> che si iscrivono entro i termini</w:t>
      </w:r>
    </w:p>
    <w:p w:rsidR="004326AB" w:rsidRDefault="00261320" w:rsidP="004326AB">
      <w:pPr>
        <w:pStyle w:val="Paragrafoelenco"/>
        <w:numPr>
          <w:ilvl w:val="0"/>
          <w:numId w:val="1"/>
        </w:numPr>
        <w:spacing w:after="0" w:line="240" w:lineRule="auto"/>
      </w:pPr>
      <w:r>
        <w:t>l’arrivo di</w:t>
      </w:r>
      <w:r w:rsidR="003D2AE2">
        <w:t xml:space="preserve"> un alunno</w:t>
      </w:r>
      <w:r w:rsidR="004326AB">
        <w:t xml:space="preserve"> </w:t>
      </w:r>
      <w:r w:rsidR="00AA08C3">
        <w:t xml:space="preserve">non italiano </w:t>
      </w:r>
      <w:r w:rsidR="003D2AE2">
        <w:t xml:space="preserve">che si </w:t>
      </w:r>
      <w:r w:rsidR="004326AB">
        <w:t>iscri</w:t>
      </w:r>
      <w:r w:rsidR="003D2AE2">
        <w:t xml:space="preserve">ve </w:t>
      </w:r>
      <w:r w:rsidR="004326AB">
        <w:t>in ritardo</w:t>
      </w:r>
      <w:r w:rsidR="003D2AE2">
        <w:t xml:space="preserve"> o in estate</w:t>
      </w:r>
    </w:p>
    <w:p w:rsidR="004326AB" w:rsidRPr="004326AB" w:rsidRDefault="00AA08C3" w:rsidP="004326AB">
      <w:pPr>
        <w:pStyle w:val="Paragrafoelenco"/>
        <w:numPr>
          <w:ilvl w:val="0"/>
          <w:numId w:val="1"/>
        </w:numPr>
        <w:spacing w:after="0" w:line="240" w:lineRule="auto"/>
      </w:pPr>
      <w:r>
        <w:t xml:space="preserve">Fornire nomi, cittadinanza, </w:t>
      </w:r>
      <w:r w:rsidR="004326AB">
        <w:t xml:space="preserve">livello di competenze linguistiche     </w:t>
      </w:r>
      <w:r w:rsidR="004326AB" w:rsidRPr="004326AB">
        <w:rPr>
          <w:u w:val="single"/>
        </w:rPr>
        <w:t xml:space="preserve"> </w:t>
      </w:r>
    </w:p>
    <w:p w:rsidR="00261320" w:rsidRDefault="004D1A56" w:rsidP="00E3535E">
      <w:pPr>
        <w:pStyle w:val="Paragrafoelenco"/>
        <w:numPr>
          <w:ilvl w:val="0"/>
          <w:numId w:val="1"/>
        </w:numPr>
        <w:spacing w:after="0" w:line="240" w:lineRule="auto"/>
      </w:pPr>
      <w:r>
        <w:t>Condivide</w:t>
      </w:r>
      <w:r w:rsidR="00AA08C3">
        <w:t xml:space="preserve">re il </w:t>
      </w:r>
      <w:r w:rsidR="004326AB">
        <w:t xml:space="preserve">programma individuale </w:t>
      </w:r>
      <w:r>
        <w:t>del</w:t>
      </w:r>
      <w:r w:rsidR="00AA08C3">
        <w:t>l’alunno</w:t>
      </w:r>
      <w:r>
        <w:t xml:space="preserve"> </w:t>
      </w:r>
      <w:r w:rsidR="00261320">
        <w:t>a inizio anno</w:t>
      </w:r>
    </w:p>
    <w:p w:rsidR="00E3535E" w:rsidRDefault="00261320" w:rsidP="00E3535E">
      <w:pPr>
        <w:pStyle w:val="Paragrafoelenco"/>
        <w:numPr>
          <w:ilvl w:val="0"/>
          <w:numId w:val="1"/>
        </w:numPr>
        <w:spacing w:after="0" w:line="240" w:lineRule="auto"/>
      </w:pPr>
      <w:r>
        <w:t xml:space="preserve">Condividere informazioni salienti che si evidenziano </w:t>
      </w:r>
      <w:r w:rsidR="004D1A56">
        <w:t>durante l’anno</w:t>
      </w:r>
      <w:r>
        <w:t xml:space="preserve">: successi e insuccessi, assenze ripetute, ritiro dalla scuola, ecc. </w:t>
      </w:r>
    </w:p>
    <w:p w:rsidR="00E3535E" w:rsidRDefault="00E06B88" w:rsidP="00261320">
      <w:pPr>
        <w:spacing w:after="0" w:line="240" w:lineRule="auto"/>
        <w:jc w:val="both"/>
      </w:pPr>
      <w:r>
        <w:t xml:space="preserve">A tal fine in alcune scuole funziona lo scambio ordinario di </w:t>
      </w:r>
      <w:r w:rsidR="00E3535E">
        <w:t xml:space="preserve">mail </w:t>
      </w:r>
      <w:r>
        <w:t xml:space="preserve">tra i </w:t>
      </w:r>
      <w:r w:rsidR="00E3535E">
        <w:t xml:space="preserve">volontari </w:t>
      </w:r>
      <w:r>
        <w:t>che tengono il laboratorio L2 e i docenti degli allievi che lo frequentano. Un modo non invasivo ma utile per c</w:t>
      </w:r>
      <w:r w:rsidR="00E3535E">
        <w:t xml:space="preserve">ondividere informazioni sulle attività svolte </w:t>
      </w:r>
      <w:r w:rsidR="001A396B">
        <w:t>e l’avanzamento de</w:t>
      </w:r>
      <w:r w:rsidR="00E3535E">
        <w:t>gli alunni</w:t>
      </w:r>
      <w:r w:rsidR="00D33C3F">
        <w:t xml:space="preserve"> nel laboratorio</w:t>
      </w:r>
      <w:r>
        <w:t>.</w:t>
      </w:r>
      <w:r w:rsidR="00E3535E">
        <w:t xml:space="preserve"> </w:t>
      </w:r>
    </w:p>
    <w:p w:rsidR="004326AB" w:rsidRDefault="004326AB" w:rsidP="004326AB">
      <w:pPr>
        <w:spacing w:after="0" w:line="240" w:lineRule="auto"/>
      </w:pPr>
    </w:p>
    <w:p w:rsidR="004326AB" w:rsidRDefault="004D1A56" w:rsidP="004326AB">
      <w:pPr>
        <w:spacing w:after="0" w:line="240" w:lineRule="auto"/>
      </w:pPr>
      <w:r>
        <w:t xml:space="preserve">Fornire </w:t>
      </w:r>
      <w:r w:rsidR="004326AB">
        <w:t>alle famiglie</w:t>
      </w:r>
      <w:r w:rsidR="0087582B">
        <w:t xml:space="preserve"> migranti</w:t>
      </w:r>
      <w:r>
        <w:t xml:space="preserve"> informazioni e opportunità </w:t>
      </w:r>
      <w:r w:rsidR="00072ACC">
        <w:t>quali</w:t>
      </w:r>
      <w:r>
        <w:t>:</w:t>
      </w:r>
    </w:p>
    <w:p w:rsidR="004326AB" w:rsidRDefault="00B323A4" w:rsidP="004D1A56">
      <w:pPr>
        <w:pStyle w:val="Paragrafoelenco"/>
        <w:numPr>
          <w:ilvl w:val="0"/>
          <w:numId w:val="1"/>
        </w:numPr>
        <w:spacing w:after="0" w:line="240" w:lineRule="auto"/>
      </w:pPr>
      <w:r>
        <w:t>disporre di</w:t>
      </w:r>
      <w:r w:rsidR="004326AB">
        <w:t xml:space="preserve"> un mediatore madrelingua nei colloqui</w:t>
      </w:r>
    </w:p>
    <w:p w:rsidR="004326AB" w:rsidRDefault="004D1A56" w:rsidP="004326AB">
      <w:pPr>
        <w:pStyle w:val="Paragrafoelenco"/>
        <w:numPr>
          <w:ilvl w:val="0"/>
          <w:numId w:val="1"/>
        </w:numPr>
        <w:spacing w:after="0" w:line="240" w:lineRule="auto"/>
      </w:pPr>
      <w:r>
        <w:t>inserimento del bambin</w:t>
      </w:r>
      <w:r w:rsidR="004326AB">
        <w:t>o in laboratorio L2</w:t>
      </w:r>
    </w:p>
    <w:p w:rsidR="004326AB" w:rsidRDefault="004D1A56" w:rsidP="004D1A56">
      <w:pPr>
        <w:pStyle w:val="Paragrafoelenco"/>
        <w:numPr>
          <w:ilvl w:val="0"/>
          <w:numId w:val="1"/>
        </w:numPr>
        <w:spacing w:after="0" w:line="240" w:lineRule="auto"/>
      </w:pPr>
      <w:r>
        <w:t>possibilità di</w:t>
      </w:r>
      <w:r w:rsidR="004326AB">
        <w:t xml:space="preserve"> inserire il bambino in attività per lo studio, extra</w:t>
      </w:r>
      <w:r w:rsidR="00AC5DD3">
        <w:t xml:space="preserve"> orario </w:t>
      </w:r>
    </w:p>
    <w:p w:rsidR="004326AB" w:rsidRPr="004D1A56" w:rsidRDefault="00AC5DD3" w:rsidP="004D1A56">
      <w:pPr>
        <w:pStyle w:val="Paragrafoelenco"/>
        <w:numPr>
          <w:ilvl w:val="0"/>
          <w:numId w:val="1"/>
        </w:numPr>
        <w:spacing w:after="0" w:line="240" w:lineRule="auto"/>
      </w:pPr>
      <w:r>
        <w:t xml:space="preserve">possibilità di seguire un </w:t>
      </w:r>
      <w:r w:rsidRPr="004D1A56">
        <w:t>corso</w:t>
      </w:r>
      <w:r>
        <w:t xml:space="preserve"> pomeridiano</w:t>
      </w:r>
      <w:r w:rsidRPr="004D1A56">
        <w:t xml:space="preserve"> L2 familiari </w:t>
      </w:r>
      <w:r>
        <w:t>all’interno della scuola</w:t>
      </w:r>
    </w:p>
    <w:p w:rsidR="004326AB" w:rsidRDefault="004326AB" w:rsidP="004326AB">
      <w:pPr>
        <w:spacing w:after="0" w:line="240" w:lineRule="auto"/>
      </w:pPr>
    </w:p>
    <w:p w:rsidR="009E0446" w:rsidRDefault="00AC5DD3" w:rsidP="00AC5DD3">
      <w:pPr>
        <w:spacing w:after="0" w:line="240" w:lineRule="auto"/>
      </w:pPr>
      <w:r>
        <w:t>Informare i</w:t>
      </w:r>
      <w:r w:rsidR="0087582B">
        <w:t>l corpo docente</w:t>
      </w:r>
      <w:r w:rsidR="004335C0">
        <w:t xml:space="preserve">, personale e </w:t>
      </w:r>
      <w:r w:rsidR="0087582B">
        <w:t>tutti i genitori</w:t>
      </w:r>
      <w:r w:rsidR="008F0462">
        <w:t xml:space="preserve"> </w:t>
      </w:r>
      <w:r>
        <w:t>sulla collaborazione con l</w:t>
      </w:r>
      <w:r w:rsidR="009E0446">
        <w:t>’associazione</w:t>
      </w:r>
    </w:p>
    <w:p w:rsidR="009E0446" w:rsidRDefault="00AC5DD3" w:rsidP="009E0446">
      <w:pPr>
        <w:pStyle w:val="Paragrafoelenco"/>
        <w:numPr>
          <w:ilvl w:val="0"/>
          <w:numId w:val="1"/>
        </w:numPr>
        <w:spacing w:after="0" w:line="240" w:lineRule="auto"/>
      </w:pPr>
      <w:r>
        <w:t xml:space="preserve">negli degli organi ufficiali ( </w:t>
      </w:r>
      <w:r w:rsidR="0087582B">
        <w:t>Consiglio d’istituto</w:t>
      </w:r>
      <w:r>
        <w:t xml:space="preserve">, </w:t>
      </w:r>
      <w:r w:rsidR="0087582B">
        <w:t>Collegio docenti</w:t>
      </w:r>
      <w:r>
        <w:t>, comunicazione ai sindacati interni</w:t>
      </w:r>
    </w:p>
    <w:p w:rsidR="009E0446" w:rsidRDefault="009E0446" w:rsidP="009E0446">
      <w:pPr>
        <w:pStyle w:val="Paragrafoelenco"/>
        <w:numPr>
          <w:ilvl w:val="0"/>
          <w:numId w:val="1"/>
        </w:numPr>
        <w:spacing w:after="0" w:line="240" w:lineRule="auto"/>
      </w:pPr>
      <w:r>
        <w:t xml:space="preserve">negli </w:t>
      </w:r>
      <w:r w:rsidR="00AC5DD3">
        <w:t xml:space="preserve">incontri aperti al pubblico (Open </w:t>
      </w:r>
      <w:proofErr w:type="spellStart"/>
      <w:r w:rsidR="00AC5DD3">
        <w:t>day</w:t>
      </w:r>
      <w:proofErr w:type="spellEnd"/>
      <w:r w:rsidR="00AC5DD3">
        <w:t xml:space="preserve">, feste scolastiche) </w:t>
      </w:r>
      <w:r>
        <w:t xml:space="preserve">sia </w:t>
      </w:r>
    </w:p>
    <w:p w:rsidR="009E0446" w:rsidRDefault="009E0446" w:rsidP="009E0446">
      <w:pPr>
        <w:pStyle w:val="Paragrafoelenco"/>
        <w:numPr>
          <w:ilvl w:val="0"/>
          <w:numId w:val="1"/>
        </w:numPr>
        <w:spacing w:after="0" w:line="240" w:lineRule="auto"/>
      </w:pPr>
      <w:r>
        <w:t>presentando i volontari agli amministrativi e addetti di s</w:t>
      </w:r>
      <w:r w:rsidR="0087582B">
        <w:t xml:space="preserve">egreteria </w:t>
      </w:r>
    </w:p>
    <w:p w:rsidR="009E0446" w:rsidRDefault="009E0446" w:rsidP="00261320">
      <w:pPr>
        <w:pStyle w:val="Paragrafoelenco"/>
        <w:spacing w:after="0" w:line="240" w:lineRule="auto"/>
        <w:jc w:val="both"/>
      </w:pPr>
    </w:p>
    <w:p w:rsidR="009E0446" w:rsidRDefault="009E0446" w:rsidP="00261320">
      <w:pPr>
        <w:spacing w:after="0" w:line="240" w:lineRule="auto"/>
        <w:jc w:val="both"/>
      </w:pPr>
      <w:r>
        <w:t>Ricordarsi di avvisare i volontari se ci sono cambiamenti di orari e programmi (scuola chiusa,</w:t>
      </w:r>
      <w:r w:rsidRPr="008F0462">
        <w:t xml:space="preserve"> </w:t>
      </w:r>
      <w:r>
        <w:t xml:space="preserve">gite, ecc.). Quando infatti i volontari scoprono il giorno stesso che non possono tenere il laboratorio, avvertono una mancanza da parte della scuola di considerazione del loro impegno (il tempo del volontario vale quanto quello di un docente) </w:t>
      </w:r>
    </w:p>
    <w:p w:rsidR="009E0446" w:rsidRDefault="009E0446" w:rsidP="009E0446">
      <w:pPr>
        <w:spacing w:after="0" w:line="240" w:lineRule="auto"/>
      </w:pPr>
    </w:p>
    <w:p w:rsidR="008461AD" w:rsidRDefault="00225146" w:rsidP="00261320">
      <w:pPr>
        <w:spacing w:after="0" w:line="240" w:lineRule="auto"/>
        <w:jc w:val="both"/>
      </w:pPr>
      <w:r w:rsidRPr="008461AD">
        <w:rPr>
          <w:b/>
        </w:rPr>
        <w:t>L’assicurazione.</w:t>
      </w:r>
      <w:r>
        <w:t xml:space="preserve"> </w:t>
      </w:r>
      <w:r w:rsidR="009E0446">
        <w:t xml:space="preserve">Una questione </w:t>
      </w:r>
      <w:r>
        <w:t xml:space="preserve">delicata e </w:t>
      </w:r>
      <w:r w:rsidR="009E0446">
        <w:t xml:space="preserve">controversa riguarda </w:t>
      </w:r>
      <w:r>
        <w:t>a chi spetta assicurare</w:t>
      </w:r>
      <w:r w:rsidR="00F25214">
        <w:t>, , quando sono a scuola,</w:t>
      </w:r>
      <w:r>
        <w:t xml:space="preserve"> </w:t>
      </w:r>
      <w:r w:rsidR="009E0446">
        <w:t xml:space="preserve">i </w:t>
      </w:r>
      <w:r w:rsidR="00825003">
        <w:t xml:space="preserve">volontari </w:t>
      </w:r>
      <w:r w:rsidR="00847521">
        <w:t>e i tirocinanti</w:t>
      </w:r>
      <w:r w:rsidR="00F25214">
        <w:t xml:space="preserve"> </w:t>
      </w:r>
      <w:r w:rsidR="009E0446">
        <w:t xml:space="preserve">(anche </w:t>
      </w:r>
      <w:r w:rsidR="00825003">
        <w:t>danni civili</w:t>
      </w:r>
      <w:r w:rsidR="009E0446">
        <w:t>)</w:t>
      </w:r>
      <w:r>
        <w:t>. T</w:t>
      </w:r>
      <w:r w:rsidR="00261320">
        <w:t xml:space="preserve">utte le associazioni e le cooperative sociali assicurano i volontari per le attività svolte nelle </w:t>
      </w:r>
      <w:r w:rsidR="008461AD">
        <w:t xml:space="preserve">proprie </w:t>
      </w:r>
      <w:r w:rsidR="00261320">
        <w:t>sedi e nelle occasioni esterne (feste di quartiere, ecc.).</w:t>
      </w:r>
      <w:r w:rsidR="008461AD">
        <w:t xml:space="preserve"> Ma </w:t>
      </w:r>
      <w:r w:rsidR="00261320">
        <w:t>un laboratorio L2 che si svolge all’interno della scuola</w:t>
      </w:r>
      <w:r w:rsidR="008461AD">
        <w:t>, un’attività che arricchisce l’offerta formativa ed è prevista nel POF, che è regolamentata da un protocollo, la scuola può farla rientrare nell’assicurazione che copre il proprio personale. Si tratta di un piccolo costo aggiuntivo che qualche scuola sta già sostenendo. Il valore economico di questo provvedimento amministrativo è basso, mentre è alto il suo valore simbolico.  Permette all’associazione di fare un passo ulteriore nel sentirsi partner pienamente legittimato nella collaborazione sc</w:t>
      </w:r>
      <w:r w:rsidR="00B97D9A">
        <w:t>ol</w:t>
      </w:r>
      <w:r w:rsidR="008461AD">
        <w:t xml:space="preserve">astica. </w:t>
      </w:r>
    </w:p>
    <w:p w:rsidR="008F0462" w:rsidRDefault="008F0462" w:rsidP="004326AB">
      <w:pPr>
        <w:spacing w:after="0" w:line="240" w:lineRule="auto"/>
      </w:pPr>
    </w:p>
    <w:p w:rsidR="007C2733" w:rsidRDefault="007C2733" w:rsidP="004326AB">
      <w:pPr>
        <w:spacing w:after="0" w:line="240" w:lineRule="auto"/>
      </w:pPr>
    </w:p>
    <w:sectPr w:rsidR="007C2733" w:rsidSect="006925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7B5"/>
    <w:multiLevelType w:val="hybridMultilevel"/>
    <w:tmpl w:val="36E07E74"/>
    <w:lvl w:ilvl="0" w:tplc="A9F0D2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B7437B"/>
    <w:multiLevelType w:val="hybridMultilevel"/>
    <w:tmpl w:val="945614F8"/>
    <w:lvl w:ilvl="0" w:tplc="4BD6AE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283"/>
  <w:characterSpacingControl w:val="doNotCompress"/>
  <w:compat/>
  <w:rsids>
    <w:rsidRoot w:val="006672AB"/>
    <w:rsid w:val="00072ACC"/>
    <w:rsid w:val="0012214A"/>
    <w:rsid w:val="001A396B"/>
    <w:rsid w:val="001D12ED"/>
    <w:rsid w:val="00225146"/>
    <w:rsid w:val="00261320"/>
    <w:rsid w:val="0036181B"/>
    <w:rsid w:val="003C32B6"/>
    <w:rsid w:val="003D2AE2"/>
    <w:rsid w:val="003E0A0F"/>
    <w:rsid w:val="004326AB"/>
    <w:rsid w:val="004335C0"/>
    <w:rsid w:val="00491D3E"/>
    <w:rsid w:val="004D1A56"/>
    <w:rsid w:val="005A016D"/>
    <w:rsid w:val="005A042C"/>
    <w:rsid w:val="006672AB"/>
    <w:rsid w:val="00692509"/>
    <w:rsid w:val="007C1DA0"/>
    <w:rsid w:val="007C2733"/>
    <w:rsid w:val="007F52B3"/>
    <w:rsid w:val="008002E9"/>
    <w:rsid w:val="00825003"/>
    <w:rsid w:val="008461AD"/>
    <w:rsid w:val="00847521"/>
    <w:rsid w:val="0087582B"/>
    <w:rsid w:val="008F0462"/>
    <w:rsid w:val="009E0446"/>
    <w:rsid w:val="00AA08C3"/>
    <w:rsid w:val="00AC5DD3"/>
    <w:rsid w:val="00B0083E"/>
    <w:rsid w:val="00B323A4"/>
    <w:rsid w:val="00B97D9A"/>
    <w:rsid w:val="00D33C3F"/>
    <w:rsid w:val="00DA3A3A"/>
    <w:rsid w:val="00DE2C23"/>
    <w:rsid w:val="00E06B88"/>
    <w:rsid w:val="00E3535E"/>
    <w:rsid w:val="00F25214"/>
    <w:rsid w:val="00F63545"/>
    <w:rsid w:val="00F75733"/>
    <w:rsid w:val="00FF0B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25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32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32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722</Words>
  <Characters>4117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33</cp:revision>
  <dcterms:created xsi:type="dcterms:W3CDTF">2016-11-26T07:07:00Z</dcterms:created>
  <dcterms:modified xsi:type="dcterms:W3CDTF">2016-11-26T09:29:00Z</dcterms:modified>
</cp:coreProperties>
</file>