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82" w:rsidRPr="00D34382" w:rsidRDefault="00D34382" w:rsidP="00D34382">
      <w:pPr>
        <w:autoSpaceDE w:val="0"/>
        <w:autoSpaceDN w:val="0"/>
        <w:adjustRightInd w:val="0"/>
        <w:jc w:val="both"/>
        <w:rPr>
          <w:rFonts w:ascii="Cambria" w:hAnsi="Cambria" w:cs="Times"/>
          <w:sz w:val="28"/>
          <w:lang w:val="it-IT"/>
        </w:rPr>
      </w:pPr>
      <w:r w:rsidRPr="00D34382">
        <w:rPr>
          <w:rFonts w:ascii="Cambria" w:hAnsi="Cambria" w:cs="Times"/>
          <w:b/>
          <w:sz w:val="28"/>
          <w:lang w:val="it-IT"/>
        </w:rPr>
        <w:t>La Rete ha aderito all’iniziativa dei cittadini europei (ICE) "</w:t>
      </w:r>
      <w:proofErr w:type="spellStart"/>
      <w:r w:rsidRPr="00D34382">
        <w:rPr>
          <w:rFonts w:ascii="Cambria" w:hAnsi="Cambria" w:cs="Times"/>
          <w:b/>
          <w:sz w:val="28"/>
          <w:lang w:val="it-IT"/>
        </w:rPr>
        <w:t>Welcoming</w:t>
      </w:r>
      <w:proofErr w:type="spellEnd"/>
      <w:r w:rsidRPr="00D34382">
        <w:rPr>
          <w:rFonts w:ascii="Cambria" w:hAnsi="Cambria" w:cs="Times"/>
          <w:b/>
          <w:sz w:val="28"/>
          <w:lang w:val="it-IT"/>
        </w:rPr>
        <w:t xml:space="preserve"> </w:t>
      </w:r>
      <w:proofErr w:type="spellStart"/>
      <w:r w:rsidRPr="00D34382">
        <w:rPr>
          <w:rFonts w:ascii="Cambria" w:hAnsi="Cambria" w:cs="Times"/>
          <w:b/>
          <w:sz w:val="28"/>
          <w:lang w:val="it-IT"/>
        </w:rPr>
        <w:t>Europe</w:t>
      </w:r>
      <w:proofErr w:type="spellEnd"/>
      <w:r w:rsidRPr="00D34382">
        <w:rPr>
          <w:rFonts w:ascii="Cambria" w:hAnsi="Cambria" w:cs="Times"/>
          <w:b/>
          <w:sz w:val="28"/>
          <w:lang w:val="it-IT"/>
        </w:rPr>
        <w:t xml:space="preserve">. Per un'Europa che accoglie", </w:t>
      </w:r>
      <w:r w:rsidRPr="00D34382">
        <w:rPr>
          <w:rFonts w:ascii="Cambria" w:hAnsi="Cambria" w:cs="Times"/>
          <w:sz w:val="28"/>
          <w:lang w:val="it-IT"/>
        </w:rPr>
        <w:t xml:space="preserve">a cui partecipano già varie associazioni della Rete. </w:t>
      </w:r>
    </w:p>
    <w:p w:rsidR="00D34382" w:rsidRPr="00D34382" w:rsidRDefault="00D34382" w:rsidP="00D34382">
      <w:pPr>
        <w:autoSpaceDE w:val="0"/>
        <w:autoSpaceDN w:val="0"/>
        <w:adjustRightInd w:val="0"/>
        <w:jc w:val="both"/>
        <w:rPr>
          <w:rFonts w:ascii="Cambria" w:hAnsi="Cambria" w:cs="Times"/>
          <w:sz w:val="28"/>
          <w:lang w:val="it-IT"/>
        </w:rPr>
      </w:pPr>
    </w:p>
    <w:p w:rsidR="007F6E43" w:rsidRPr="00D34382" w:rsidRDefault="00D34382" w:rsidP="00D34382">
      <w:pPr>
        <w:autoSpaceDE w:val="0"/>
        <w:autoSpaceDN w:val="0"/>
        <w:adjustRightInd w:val="0"/>
        <w:jc w:val="both"/>
        <w:rPr>
          <w:rFonts w:ascii="Cambria" w:hAnsi="Cambria"/>
          <w:sz w:val="28"/>
        </w:rPr>
      </w:pPr>
      <w:r w:rsidRPr="00D34382">
        <w:rPr>
          <w:rFonts w:ascii="Cambria" w:hAnsi="Cambria" w:cs="Times"/>
          <w:sz w:val="28"/>
          <w:lang w:val="it-IT"/>
        </w:rPr>
        <w:t xml:space="preserve">Chiediamo ai volontari delle associazioni, cittadini europei, di firmare entro </w:t>
      </w:r>
      <w:r w:rsidRPr="00D34382">
        <w:rPr>
          <w:rFonts w:ascii="Cambria" w:hAnsi="Cambria" w:cs="Times"/>
          <w:b/>
          <w:sz w:val="28"/>
          <w:lang w:val="it-IT"/>
        </w:rPr>
        <w:t>febbraio 2019</w:t>
      </w:r>
      <w:r w:rsidRPr="00D34382">
        <w:rPr>
          <w:rFonts w:ascii="Cambria" w:hAnsi="Cambria" w:cs="Times"/>
          <w:sz w:val="28"/>
          <w:lang w:val="it-IT"/>
        </w:rPr>
        <w:t>.</w:t>
      </w:r>
      <w:r w:rsidR="007F6E43" w:rsidRPr="00D34382">
        <w:rPr>
          <w:rFonts w:ascii="Cambria" w:hAnsi="Cambria"/>
          <w:sz w:val="28"/>
        </w:rPr>
        <w:tab/>
      </w:r>
    </w:p>
    <w:p w:rsidR="00D34382" w:rsidRPr="00D34382" w:rsidRDefault="00D34382" w:rsidP="00D34382">
      <w:pPr>
        <w:autoSpaceDE w:val="0"/>
        <w:autoSpaceDN w:val="0"/>
        <w:adjustRightInd w:val="0"/>
        <w:jc w:val="both"/>
        <w:rPr>
          <w:rFonts w:ascii="Cambria" w:hAnsi="Cambria"/>
          <w:sz w:val="28"/>
        </w:rPr>
      </w:pPr>
    </w:p>
    <w:p w:rsidR="008F17D2" w:rsidRPr="00D34382" w:rsidRDefault="008F17D2" w:rsidP="006D555F">
      <w:pPr>
        <w:spacing w:after="120"/>
        <w:jc w:val="both"/>
        <w:rPr>
          <w:rFonts w:ascii="Cambria" w:hAnsi="Cambria" w:cs="Times"/>
          <w:sz w:val="28"/>
          <w:lang w:val="it-IT"/>
        </w:rPr>
      </w:pPr>
      <w:bookmarkStart w:id="0" w:name="_GoBack"/>
      <w:bookmarkEnd w:id="0"/>
      <w:r w:rsidRPr="00D34382">
        <w:rPr>
          <w:rFonts w:ascii="Cambria" w:hAnsi="Cambria" w:cs="Times"/>
          <w:b/>
          <w:i/>
          <w:sz w:val="28"/>
          <w:lang w:val="it-IT"/>
        </w:rPr>
        <w:t>COME FIRMARE</w:t>
      </w:r>
    </w:p>
    <w:p w:rsidR="00656033" w:rsidRPr="00D34382" w:rsidRDefault="00D34382" w:rsidP="00D34382">
      <w:pPr>
        <w:spacing w:after="120"/>
        <w:jc w:val="both"/>
        <w:rPr>
          <w:rFonts w:ascii="Cambria" w:eastAsia="Times New Roman" w:hAnsi="Cambria" w:cs="Times New Roman"/>
          <w:sz w:val="28"/>
          <w:lang w:eastAsia="it-IT"/>
        </w:rPr>
      </w:pPr>
      <w:r w:rsidRPr="00D34382">
        <w:rPr>
          <w:rFonts w:ascii="Cambria" w:eastAsia="Times New Roman" w:hAnsi="Cambria" w:cs="Times New Roman"/>
          <w:b/>
          <w:sz w:val="28"/>
          <w:lang w:eastAsia="it-IT"/>
        </w:rPr>
        <w:t>Modulo on-line</w:t>
      </w:r>
      <w:r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si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può</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firmare</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b/>
          <w:sz w:val="28"/>
          <w:lang w:eastAsia="it-IT"/>
        </w:rPr>
        <w:t>una</w:t>
      </w:r>
      <w:proofErr w:type="spellEnd"/>
      <w:r w:rsidR="004E0E31" w:rsidRPr="00D34382">
        <w:rPr>
          <w:rFonts w:ascii="Cambria" w:eastAsia="Times New Roman" w:hAnsi="Cambria" w:cs="Times New Roman"/>
          <w:b/>
          <w:sz w:val="28"/>
          <w:lang w:eastAsia="it-IT"/>
        </w:rPr>
        <w:t xml:space="preserve"> </w:t>
      </w:r>
      <w:proofErr w:type="spellStart"/>
      <w:r w:rsidR="008F17D2" w:rsidRPr="00D34382">
        <w:rPr>
          <w:rFonts w:ascii="Cambria" w:eastAsia="Times New Roman" w:hAnsi="Cambria" w:cs="Times New Roman"/>
          <w:b/>
          <w:sz w:val="28"/>
          <w:lang w:eastAsia="it-IT"/>
        </w:rPr>
        <w:t>volta</w:t>
      </w:r>
      <w:proofErr w:type="spellEnd"/>
      <w:r w:rsidR="008F17D2" w:rsidRPr="00D34382">
        <w:rPr>
          <w:rFonts w:ascii="Cambria" w:eastAsia="Times New Roman" w:hAnsi="Cambria" w:cs="Times New Roman"/>
          <w:b/>
          <w:sz w:val="28"/>
          <w:lang w:eastAsia="it-IT"/>
        </w:rPr>
        <w:t xml:space="preserve"> sola</w:t>
      </w:r>
      <w:r w:rsidR="008F17D2" w:rsidRPr="00D34382">
        <w:rPr>
          <w:rFonts w:ascii="Cambria" w:eastAsia="Times New Roman" w:hAnsi="Cambria" w:cs="Times New Roman"/>
          <w:sz w:val="28"/>
          <w:lang w:eastAsia="it-IT"/>
        </w:rPr>
        <w:t>.</w:t>
      </w:r>
      <w:r w:rsidR="004E0E31" w:rsidRPr="00D34382">
        <w:rPr>
          <w:rFonts w:ascii="Cambria" w:eastAsia="Times New Roman" w:hAnsi="Cambria" w:cs="Times New Roman"/>
          <w:sz w:val="28"/>
          <w:lang w:eastAsia="it-IT"/>
        </w:rPr>
        <w:t xml:space="preserve"> </w:t>
      </w:r>
      <w:r w:rsidR="008F17D2" w:rsidRPr="00D34382">
        <w:rPr>
          <w:rFonts w:ascii="Cambria" w:eastAsia="Times New Roman" w:hAnsi="Cambria" w:cs="Times New Roman"/>
          <w:sz w:val="28"/>
          <w:lang w:eastAsia="it-IT"/>
        </w:rPr>
        <w:t>Il</w:t>
      </w:r>
      <w:r w:rsidR="004E0E31" w:rsidRPr="00D34382">
        <w:rPr>
          <w:rFonts w:ascii="Cambria" w:eastAsia="Times New Roman" w:hAnsi="Cambria" w:cs="Times New Roman"/>
          <w:sz w:val="28"/>
          <w:lang w:eastAsia="it-IT"/>
        </w:rPr>
        <w:t xml:space="preserve"> </w:t>
      </w:r>
      <w:r w:rsidR="008F17D2" w:rsidRPr="00D34382">
        <w:rPr>
          <w:rFonts w:ascii="Cambria" w:eastAsia="Times New Roman" w:hAnsi="Cambria" w:cs="Times New Roman"/>
          <w:b/>
          <w:sz w:val="28"/>
          <w:lang w:eastAsia="it-IT"/>
        </w:rPr>
        <w:t>modulo on-line</w:t>
      </w:r>
      <w:r w:rsidR="008F17D2" w:rsidRPr="00D34382">
        <w:rPr>
          <w:rFonts w:ascii="Cambria" w:eastAsia="Times New Roman" w:hAnsi="Cambria" w:cs="Times New Roman"/>
          <w:sz w:val="28"/>
          <w:lang w:eastAsia="it-IT"/>
        </w:rPr>
        <w:t xml:space="preserve"> è </w:t>
      </w:r>
      <w:proofErr w:type="spellStart"/>
      <w:r w:rsidR="008F17D2" w:rsidRPr="00D34382">
        <w:rPr>
          <w:rFonts w:ascii="Cambria" w:eastAsia="Times New Roman" w:hAnsi="Cambria" w:cs="Times New Roman"/>
          <w:sz w:val="28"/>
          <w:lang w:eastAsia="it-IT"/>
        </w:rPr>
        <w:t>disponibile</w:t>
      </w:r>
      <w:proofErr w:type="spellEnd"/>
      <w:r w:rsidR="004E0E31" w:rsidRPr="00D34382">
        <w:rPr>
          <w:rFonts w:ascii="Cambria" w:eastAsia="Times New Roman" w:hAnsi="Cambria" w:cs="Times New Roman"/>
          <w:sz w:val="28"/>
          <w:lang w:eastAsia="it-IT"/>
        </w:rPr>
        <w:t xml:space="preserve"> </w:t>
      </w:r>
      <w:r w:rsidRPr="00D34382">
        <w:rPr>
          <w:rFonts w:ascii="Cambria" w:eastAsia="Times New Roman" w:hAnsi="Cambria" w:cs="Times New Roman"/>
          <w:sz w:val="28"/>
          <w:lang w:eastAsia="it-IT"/>
        </w:rPr>
        <w:t xml:space="preserve">https://welcomingeurope.it/news/firma/ </w:t>
      </w:r>
    </w:p>
    <w:p w:rsidR="00656033" w:rsidRPr="00D34382" w:rsidRDefault="00D34382" w:rsidP="00D34382">
      <w:pPr>
        <w:spacing w:after="120"/>
        <w:rPr>
          <w:rFonts w:ascii="Cambria" w:hAnsi="Cambria" w:cs="Times New Roman"/>
          <w:sz w:val="28"/>
        </w:rPr>
      </w:pPr>
      <w:r w:rsidRPr="00D34382">
        <w:rPr>
          <w:rStyle w:val="Enfasigrassetto"/>
          <w:rFonts w:ascii="Cambria" w:hAnsi="Cambria" w:cs="Times New Roman"/>
          <w:bCs w:val="0"/>
          <w:sz w:val="28"/>
        </w:rPr>
        <w:t>M</w:t>
      </w:r>
      <w:r w:rsidR="00656033" w:rsidRPr="00D34382">
        <w:rPr>
          <w:rStyle w:val="Enfasigrassetto"/>
          <w:rFonts w:ascii="Cambria" w:hAnsi="Cambria" w:cs="Times New Roman"/>
          <w:bCs w:val="0"/>
          <w:sz w:val="28"/>
        </w:rPr>
        <w:t xml:space="preserve">odulo </w:t>
      </w:r>
      <w:proofErr w:type="spellStart"/>
      <w:r w:rsidR="00656033" w:rsidRPr="00D34382">
        <w:rPr>
          <w:rStyle w:val="Enfasigrassetto"/>
          <w:rFonts w:ascii="Cambria" w:hAnsi="Cambria" w:cs="Times New Roman"/>
          <w:bCs w:val="0"/>
          <w:sz w:val="28"/>
        </w:rPr>
        <w:t>cartaceo</w:t>
      </w:r>
      <w:proofErr w:type="spellEnd"/>
      <w:r w:rsidR="00656033" w:rsidRPr="00D34382">
        <w:rPr>
          <w:rFonts w:ascii="Cambria" w:hAnsi="Cambria" w:cs="Times New Roman"/>
          <w:sz w:val="28"/>
        </w:rPr>
        <w:t xml:space="preserve"> per </w:t>
      </w:r>
      <w:proofErr w:type="spellStart"/>
      <w:r w:rsidR="00656033" w:rsidRPr="00D34382">
        <w:rPr>
          <w:rFonts w:ascii="Cambria" w:hAnsi="Cambria" w:cs="Times New Roman"/>
          <w:sz w:val="28"/>
        </w:rPr>
        <w:t>i</w:t>
      </w:r>
      <w:proofErr w:type="spellEnd"/>
      <w:r w:rsidR="004E0E31" w:rsidRPr="00D34382">
        <w:rPr>
          <w:rFonts w:ascii="Cambria" w:hAnsi="Cambria" w:cs="Times New Roman"/>
          <w:sz w:val="28"/>
        </w:rPr>
        <w:t xml:space="preserve"> </w:t>
      </w:r>
      <w:proofErr w:type="spellStart"/>
      <w:r w:rsidR="00656033" w:rsidRPr="00D34382">
        <w:rPr>
          <w:rFonts w:ascii="Cambria" w:hAnsi="Cambria" w:cs="Times New Roman"/>
          <w:sz w:val="28"/>
        </w:rPr>
        <w:t>cittadini</w:t>
      </w:r>
      <w:proofErr w:type="spellEnd"/>
      <w:r w:rsidR="004E0E31" w:rsidRPr="00D34382">
        <w:rPr>
          <w:rFonts w:ascii="Cambria" w:hAnsi="Cambria" w:cs="Times New Roman"/>
          <w:sz w:val="28"/>
        </w:rPr>
        <w:t xml:space="preserve"> </w:t>
      </w:r>
      <w:proofErr w:type="spellStart"/>
      <w:r w:rsidR="00656033" w:rsidRPr="00D34382">
        <w:rPr>
          <w:rFonts w:ascii="Cambria" w:hAnsi="Cambria" w:cs="Times New Roman"/>
          <w:sz w:val="28"/>
        </w:rPr>
        <w:t>italiani</w:t>
      </w:r>
      <w:proofErr w:type="spellEnd"/>
      <w:r w:rsidRPr="00D34382">
        <w:rPr>
          <w:rFonts w:ascii="Cambria" w:hAnsi="Cambria" w:cs="Times New Roman"/>
          <w:sz w:val="28"/>
        </w:rPr>
        <w:t xml:space="preserve"> </w:t>
      </w:r>
      <w:proofErr w:type="spellStart"/>
      <w:r w:rsidR="00656033" w:rsidRPr="00D34382">
        <w:rPr>
          <w:rFonts w:ascii="Cambria" w:hAnsi="Cambria" w:cs="Times New Roman"/>
          <w:sz w:val="28"/>
        </w:rPr>
        <w:t>da</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scaricare</w:t>
      </w:r>
      <w:proofErr w:type="spellEnd"/>
      <w:r w:rsidR="00656033" w:rsidRPr="00D34382">
        <w:rPr>
          <w:rFonts w:ascii="Cambria" w:hAnsi="Cambria" w:cs="Times New Roman"/>
          <w:sz w:val="28"/>
        </w:rPr>
        <w:t xml:space="preserve"> </w:t>
      </w:r>
      <w:r w:rsidRPr="00D34382">
        <w:rPr>
          <w:rFonts w:ascii="Cambria" w:hAnsi="Cambria" w:cs="Times New Roman"/>
          <w:sz w:val="28"/>
        </w:rPr>
        <w:t xml:space="preserve">https://welcomingeurope.it/news/materiali/ con </w:t>
      </w:r>
      <w:proofErr w:type="spellStart"/>
      <w:r w:rsidRPr="00D34382">
        <w:rPr>
          <w:rFonts w:ascii="Cambria" w:hAnsi="Cambria" w:cs="Times New Roman"/>
          <w:sz w:val="28"/>
        </w:rPr>
        <w:t>g</w:t>
      </w:r>
      <w:r w:rsidR="00656033" w:rsidRPr="00D34382">
        <w:rPr>
          <w:rFonts w:ascii="Cambria" w:hAnsi="Cambria" w:cs="Times New Roman"/>
          <w:sz w:val="28"/>
        </w:rPr>
        <w:t>li</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estremi</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della</w:t>
      </w:r>
      <w:proofErr w:type="spellEnd"/>
      <w:r w:rsidR="00656033" w:rsidRPr="00D34382">
        <w:rPr>
          <w:rStyle w:val="Enfasigrassetto"/>
          <w:rFonts w:ascii="Cambria" w:hAnsi="Cambria" w:cs="Times New Roman"/>
          <w:bCs w:val="0"/>
          <w:sz w:val="28"/>
        </w:rPr>
        <w:t xml:space="preserve"> </w:t>
      </w:r>
      <w:proofErr w:type="spellStart"/>
      <w:r w:rsidR="00656033" w:rsidRPr="00D34382">
        <w:rPr>
          <w:rStyle w:val="Enfasigrassetto"/>
          <w:rFonts w:ascii="Cambria" w:hAnsi="Cambria" w:cs="Times New Roman"/>
          <w:bCs w:val="0"/>
          <w:sz w:val="28"/>
        </w:rPr>
        <w:t>carta</w:t>
      </w:r>
      <w:proofErr w:type="spellEnd"/>
      <w:r w:rsidR="00656033" w:rsidRPr="00D34382">
        <w:rPr>
          <w:rStyle w:val="Enfasigrassetto"/>
          <w:rFonts w:ascii="Cambria" w:hAnsi="Cambria" w:cs="Times New Roman"/>
          <w:bCs w:val="0"/>
          <w:sz w:val="28"/>
        </w:rPr>
        <w:t xml:space="preserve"> </w:t>
      </w:r>
      <w:proofErr w:type="spellStart"/>
      <w:r w:rsidR="00656033" w:rsidRPr="00D34382">
        <w:rPr>
          <w:rStyle w:val="Enfasigrassetto"/>
          <w:rFonts w:ascii="Cambria" w:hAnsi="Cambria" w:cs="Times New Roman"/>
          <w:bCs w:val="0"/>
          <w:sz w:val="28"/>
        </w:rPr>
        <w:t>d'identità</w:t>
      </w:r>
      <w:proofErr w:type="spellEnd"/>
      <w:r w:rsidR="00656033" w:rsidRPr="00D34382">
        <w:rPr>
          <w:rFonts w:ascii="Cambria" w:hAnsi="Cambria" w:cs="Times New Roman"/>
          <w:sz w:val="28"/>
        </w:rPr>
        <w:t xml:space="preserve"> o del </w:t>
      </w:r>
      <w:proofErr w:type="spellStart"/>
      <w:r w:rsidR="00656033" w:rsidRPr="00D34382">
        <w:rPr>
          <w:rStyle w:val="Enfasigrassetto"/>
          <w:rFonts w:ascii="Cambria" w:hAnsi="Cambria" w:cs="Times New Roman"/>
          <w:bCs w:val="0"/>
          <w:sz w:val="28"/>
        </w:rPr>
        <w:t>passaporto</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mentre</w:t>
      </w:r>
      <w:proofErr w:type="spellEnd"/>
      <w:r w:rsidR="00656033" w:rsidRPr="00D34382">
        <w:rPr>
          <w:rFonts w:ascii="Cambria" w:hAnsi="Cambria" w:cs="Times New Roman"/>
          <w:sz w:val="28"/>
        </w:rPr>
        <w:t xml:space="preserve"> la </w:t>
      </w:r>
      <w:proofErr w:type="spellStart"/>
      <w:r w:rsidR="00656033" w:rsidRPr="00D34382">
        <w:rPr>
          <w:rFonts w:ascii="Cambria" w:hAnsi="Cambria" w:cs="Times New Roman"/>
          <w:b/>
          <w:sz w:val="28"/>
        </w:rPr>
        <w:t>patente</w:t>
      </w:r>
      <w:proofErr w:type="spellEnd"/>
      <w:r w:rsidR="00656033" w:rsidRPr="00D34382">
        <w:rPr>
          <w:rFonts w:ascii="Cambria" w:hAnsi="Cambria" w:cs="Times New Roman"/>
          <w:b/>
          <w:sz w:val="28"/>
        </w:rPr>
        <w:t xml:space="preserve"> </w:t>
      </w:r>
      <w:proofErr w:type="spellStart"/>
      <w:r w:rsidR="00656033" w:rsidRPr="00D34382">
        <w:rPr>
          <w:rFonts w:ascii="Cambria" w:hAnsi="Cambria" w:cs="Times New Roman"/>
          <w:b/>
          <w:sz w:val="28"/>
        </w:rPr>
        <w:t>di</w:t>
      </w:r>
      <w:proofErr w:type="spellEnd"/>
      <w:r w:rsidR="00656033" w:rsidRPr="00D34382">
        <w:rPr>
          <w:rFonts w:ascii="Cambria" w:hAnsi="Cambria" w:cs="Times New Roman"/>
          <w:b/>
          <w:sz w:val="28"/>
        </w:rPr>
        <w:t xml:space="preserve"> </w:t>
      </w:r>
      <w:proofErr w:type="spellStart"/>
      <w:r w:rsidR="00656033" w:rsidRPr="00D34382">
        <w:rPr>
          <w:rFonts w:ascii="Cambria" w:hAnsi="Cambria" w:cs="Times New Roman"/>
          <w:b/>
          <w:sz w:val="28"/>
        </w:rPr>
        <w:t>guida</w:t>
      </w:r>
      <w:proofErr w:type="spellEnd"/>
      <w:r w:rsidR="00656033" w:rsidRPr="00D34382">
        <w:rPr>
          <w:rFonts w:ascii="Cambria" w:hAnsi="Cambria" w:cs="Times New Roman"/>
          <w:b/>
          <w:sz w:val="28"/>
        </w:rPr>
        <w:t xml:space="preserve"> non è </w:t>
      </w:r>
      <w:proofErr w:type="spellStart"/>
      <w:r w:rsidR="00656033" w:rsidRPr="00D34382">
        <w:rPr>
          <w:rFonts w:ascii="Cambria" w:hAnsi="Cambria" w:cs="Times New Roman"/>
          <w:b/>
          <w:sz w:val="28"/>
        </w:rPr>
        <w:t>prevista</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b/>
          <w:sz w:val="28"/>
        </w:rPr>
        <w:t>Va</w:t>
      </w:r>
      <w:proofErr w:type="spellEnd"/>
      <w:r w:rsidR="004E0E31" w:rsidRPr="00D34382">
        <w:rPr>
          <w:rFonts w:ascii="Cambria" w:hAnsi="Cambria" w:cs="Times New Roman"/>
          <w:b/>
          <w:sz w:val="28"/>
        </w:rPr>
        <w:t xml:space="preserve"> </w:t>
      </w:r>
      <w:proofErr w:type="spellStart"/>
      <w:r w:rsidR="00656033" w:rsidRPr="00D34382">
        <w:rPr>
          <w:rFonts w:ascii="Cambria" w:hAnsi="Cambria" w:cs="Times New Roman"/>
          <w:b/>
          <w:sz w:val="28"/>
        </w:rPr>
        <w:t>indicato</w:t>
      </w:r>
      <w:proofErr w:type="spellEnd"/>
      <w:r w:rsidR="004E0E31" w:rsidRPr="00D34382">
        <w:rPr>
          <w:rFonts w:ascii="Cambria" w:hAnsi="Cambria" w:cs="Times New Roman"/>
          <w:b/>
          <w:sz w:val="28"/>
        </w:rPr>
        <w:t xml:space="preserve"> </w:t>
      </w:r>
      <w:proofErr w:type="spellStart"/>
      <w:r w:rsidR="00656033" w:rsidRPr="00D34382">
        <w:rPr>
          <w:rFonts w:ascii="Cambria" w:hAnsi="Cambria" w:cs="Times New Roman"/>
          <w:b/>
          <w:sz w:val="28"/>
        </w:rPr>
        <w:t>sempre</w:t>
      </w:r>
      <w:proofErr w:type="spellEnd"/>
      <w:r w:rsidR="006A6F29" w:rsidRPr="00D34382">
        <w:rPr>
          <w:rFonts w:ascii="Cambria" w:hAnsi="Cambria" w:cs="Times New Roman"/>
          <w:b/>
          <w:sz w:val="28"/>
        </w:rPr>
        <w:t>,</w:t>
      </w:r>
      <w:r w:rsidR="004E0E31" w:rsidRPr="00D34382">
        <w:rPr>
          <w:rFonts w:ascii="Cambria" w:hAnsi="Cambria" w:cs="Times New Roman"/>
          <w:b/>
          <w:sz w:val="28"/>
        </w:rPr>
        <w:t xml:space="preserve"> </w:t>
      </w:r>
      <w:proofErr w:type="spellStart"/>
      <w:r w:rsidR="00656033" w:rsidRPr="00D34382">
        <w:rPr>
          <w:rFonts w:ascii="Cambria" w:hAnsi="Cambria" w:cs="Times New Roman"/>
          <w:b/>
          <w:sz w:val="28"/>
        </w:rPr>
        <w:t>dopo</w:t>
      </w:r>
      <w:proofErr w:type="spellEnd"/>
      <w:r w:rsidR="004E0E31" w:rsidRPr="00D34382">
        <w:rPr>
          <w:rFonts w:ascii="Cambria" w:hAnsi="Cambria" w:cs="Times New Roman"/>
          <w:b/>
          <w:sz w:val="28"/>
        </w:rPr>
        <w:t xml:space="preserve"> </w:t>
      </w:r>
      <w:proofErr w:type="spellStart"/>
      <w:r w:rsidR="00656033" w:rsidRPr="00D34382">
        <w:rPr>
          <w:rFonts w:ascii="Cambria" w:hAnsi="Cambria" w:cs="Times New Roman"/>
          <w:b/>
          <w:sz w:val="28"/>
        </w:rPr>
        <w:t>il</w:t>
      </w:r>
      <w:proofErr w:type="spellEnd"/>
      <w:r w:rsidR="004E0E31" w:rsidRPr="00D34382">
        <w:rPr>
          <w:rFonts w:ascii="Cambria" w:hAnsi="Cambria" w:cs="Times New Roman"/>
          <w:b/>
          <w:sz w:val="28"/>
        </w:rPr>
        <w:t xml:space="preserve"> </w:t>
      </w:r>
      <w:proofErr w:type="spellStart"/>
      <w:r w:rsidR="00656033" w:rsidRPr="00D34382">
        <w:rPr>
          <w:rFonts w:ascii="Cambria" w:hAnsi="Cambria" w:cs="Times New Roman"/>
          <w:b/>
          <w:sz w:val="28"/>
        </w:rPr>
        <w:t>numero</w:t>
      </w:r>
      <w:proofErr w:type="spellEnd"/>
      <w:r w:rsidR="00656033" w:rsidRPr="00D34382">
        <w:rPr>
          <w:rFonts w:ascii="Cambria" w:hAnsi="Cambria" w:cs="Times New Roman"/>
          <w:b/>
          <w:sz w:val="28"/>
        </w:rPr>
        <w:t xml:space="preserve"> </w:t>
      </w:r>
      <w:proofErr w:type="spellStart"/>
      <w:r w:rsidR="00656033" w:rsidRPr="00D34382">
        <w:rPr>
          <w:rFonts w:ascii="Cambria" w:hAnsi="Cambria" w:cs="Times New Roman"/>
          <w:b/>
          <w:sz w:val="28"/>
        </w:rPr>
        <w:t>di</w:t>
      </w:r>
      <w:proofErr w:type="spellEnd"/>
      <w:r w:rsidR="00656033" w:rsidRPr="00D34382">
        <w:rPr>
          <w:rFonts w:ascii="Cambria" w:hAnsi="Cambria" w:cs="Times New Roman"/>
          <w:b/>
          <w:sz w:val="28"/>
        </w:rPr>
        <w:t xml:space="preserve"> </w:t>
      </w:r>
      <w:proofErr w:type="spellStart"/>
      <w:r w:rsidR="00656033" w:rsidRPr="00D34382">
        <w:rPr>
          <w:rFonts w:ascii="Cambria" w:hAnsi="Cambria" w:cs="Times New Roman"/>
          <w:b/>
          <w:sz w:val="28"/>
        </w:rPr>
        <w:t>documento</w:t>
      </w:r>
      <w:proofErr w:type="spellEnd"/>
      <w:r w:rsidR="00656033" w:rsidRPr="00D34382">
        <w:rPr>
          <w:rFonts w:ascii="Cambria" w:hAnsi="Cambria" w:cs="Times New Roman"/>
          <w:b/>
          <w:sz w:val="28"/>
        </w:rPr>
        <w:t xml:space="preserve">, </w:t>
      </w:r>
      <w:proofErr w:type="spellStart"/>
      <w:r w:rsidR="00656033" w:rsidRPr="00D34382">
        <w:rPr>
          <w:rFonts w:ascii="Cambria" w:hAnsi="Cambria" w:cs="Times New Roman"/>
          <w:b/>
          <w:sz w:val="28"/>
        </w:rPr>
        <w:t>l'autorità</w:t>
      </w:r>
      <w:proofErr w:type="spellEnd"/>
      <w:r w:rsidR="00656033" w:rsidRPr="00D34382">
        <w:rPr>
          <w:rFonts w:ascii="Cambria" w:hAnsi="Cambria" w:cs="Times New Roman"/>
          <w:b/>
          <w:sz w:val="28"/>
        </w:rPr>
        <w:t xml:space="preserve"> </w:t>
      </w:r>
      <w:proofErr w:type="spellStart"/>
      <w:r w:rsidR="00656033" w:rsidRPr="00D34382">
        <w:rPr>
          <w:rFonts w:ascii="Cambria" w:hAnsi="Cambria" w:cs="Times New Roman"/>
          <w:b/>
          <w:sz w:val="28"/>
        </w:rPr>
        <w:t>di</w:t>
      </w:r>
      <w:proofErr w:type="spellEnd"/>
      <w:r w:rsidR="00656033" w:rsidRPr="00D34382">
        <w:rPr>
          <w:rFonts w:ascii="Cambria" w:hAnsi="Cambria" w:cs="Times New Roman"/>
          <w:b/>
          <w:sz w:val="28"/>
        </w:rPr>
        <w:t xml:space="preserve"> </w:t>
      </w:r>
      <w:proofErr w:type="spellStart"/>
      <w:r w:rsidR="00656033" w:rsidRPr="00D34382">
        <w:rPr>
          <w:rFonts w:ascii="Cambria" w:hAnsi="Cambria" w:cs="Times New Roman"/>
          <w:b/>
          <w:sz w:val="28"/>
        </w:rPr>
        <w:t>rilascio</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nel</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caso</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di</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carta</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d'identità</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i/>
          <w:sz w:val="28"/>
        </w:rPr>
        <w:t>il</w:t>
      </w:r>
      <w:proofErr w:type="spellEnd"/>
      <w:r w:rsidR="00656033" w:rsidRPr="00D34382">
        <w:rPr>
          <w:rFonts w:ascii="Cambria" w:hAnsi="Cambria" w:cs="Times New Roman"/>
          <w:i/>
          <w:sz w:val="28"/>
        </w:rPr>
        <w:t xml:space="preserve"> </w:t>
      </w:r>
      <w:proofErr w:type="spellStart"/>
      <w:r w:rsidR="00656033" w:rsidRPr="00D34382">
        <w:rPr>
          <w:rFonts w:ascii="Cambria" w:hAnsi="Cambria" w:cs="Times New Roman"/>
          <w:i/>
          <w:sz w:val="28"/>
        </w:rPr>
        <w:t>Comune</w:t>
      </w:r>
      <w:proofErr w:type="spellEnd"/>
      <w:r w:rsidR="00656033" w:rsidRPr="00D34382">
        <w:rPr>
          <w:rFonts w:ascii="Cambria" w:hAnsi="Cambria" w:cs="Times New Roman"/>
          <w:i/>
          <w:sz w:val="28"/>
        </w:rPr>
        <w:t xml:space="preserve"> </w:t>
      </w:r>
      <w:proofErr w:type="spellStart"/>
      <w:r w:rsidR="00656033" w:rsidRPr="00D34382">
        <w:rPr>
          <w:rFonts w:ascii="Cambria" w:hAnsi="Cambria" w:cs="Times New Roman"/>
          <w:i/>
          <w:sz w:val="28"/>
        </w:rPr>
        <w:t>di</w:t>
      </w:r>
      <w:proofErr w:type="spellEnd"/>
      <w:r w:rsidR="00656033" w:rsidRPr="00D34382">
        <w:rPr>
          <w:rFonts w:ascii="Cambria" w:hAnsi="Cambria" w:cs="Times New Roman"/>
          <w:i/>
          <w:sz w:val="28"/>
        </w:rPr>
        <w:t xml:space="preserve"> ....</w:t>
      </w:r>
      <w:proofErr w:type="spellStart"/>
      <w:r w:rsidR="00656033" w:rsidRPr="00D34382">
        <w:rPr>
          <w:rFonts w:ascii="Cambria" w:hAnsi="Cambria" w:cs="Times New Roman"/>
          <w:sz w:val="28"/>
        </w:rPr>
        <w:t>oppure</w:t>
      </w:r>
      <w:r w:rsidR="00656033" w:rsidRPr="00D34382">
        <w:rPr>
          <w:rFonts w:ascii="Cambria" w:hAnsi="Cambria" w:cs="Times New Roman"/>
          <w:i/>
          <w:sz w:val="28"/>
        </w:rPr>
        <w:t>la</w:t>
      </w:r>
      <w:proofErr w:type="spellEnd"/>
      <w:r w:rsidR="00656033" w:rsidRPr="00D34382">
        <w:rPr>
          <w:rFonts w:ascii="Cambria" w:hAnsi="Cambria" w:cs="Times New Roman"/>
          <w:i/>
          <w:sz w:val="28"/>
        </w:rPr>
        <w:t xml:space="preserve"> </w:t>
      </w:r>
      <w:proofErr w:type="spellStart"/>
      <w:r w:rsidR="00656033" w:rsidRPr="00D34382">
        <w:rPr>
          <w:rFonts w:ascii="Cambria" w:hAnsi="Cambria" w:cs="Times New Roman"/>
          <w:i/>
          <w:sz w:val="28"/>
        </w:rPr>
        <w:t>Questura</w:t>
      </w:r>
      <w:proofErr w:type="spellEnd"/>
      <w:r w:rsidR="00656033" w:rsidRPr="00D34382">
        <w:rPr>
          <w:rFonts w:ascii="Cambria" w:hAnsi="Cambria" w:cs="Times New Roman"/>
          <w:i/>
          <w:sz w:val="28"/>
        </w:rPr>
        <w:t xml:space="preserve"> </w:t>
      </w:r>
      <w:proofErr w:type="spellStart"/>
      <w:r w:rsidR="00656033" w:rsidRPr="00D34382">
        <w:rPr>
          <w:rFonts w:ascii="Cambria" w:hAnsi="Cambria" w:cs="Times New Roman"/>
          <w:i/>
          <w:sz w:val="28"/>
        </w:rPr>
        <w:t>di</w:t>
      </w:r>
      <w:proofErr w:type="spellEnd"/>
      <w:r w:rsidR="00656033" w:rsidRPr="00D34382">
        <w:rPr>
          <w:rFonts w:ascii="Cambria" w:hAnsi="Cambria" w:cs="Times New Roman"/>
          <w:i/>
          <w:sz w:val="28"/>
        </w:rPr>
        <w:t>...</w:t>
      </w:r>
      <w:r w:rsidR="00656033" w:rsidRPr="00D34382">
        <w:rPr>
          <w:rFonts w:ascii="Cambria" w:hAnsi="Cambria" w:cs="Times New Roman"/>
          <w:sz w:val="28"/>
        </w:rPr>
        <w:t xml:space="preserve"> , </w:t>
      </w:r>
      <w:proofErr w:type="spellStart"/>
      <w:r w:rsidR="00656033" w:rsidRPr="00D34382">
        <w:rPr>
          <w:rFonts w:ascii="Cambria" w:hAnsi="Cambria" w:cs="Times New Roman"/>
          <w:sz w:val="28"/>
        </w:rPr>
        <w:t>nel</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caso</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di</w:t>
      </w:r>
      <w:proofErr w:type="spellEnd"/>
      <w:r w:rsidR="00656033" w:rsidRPr="00D34382">
        <w:rPr>
          <w:rFonts w:ascii="Cambria" w:hAnsi="Cambria" w:cs="Times New Roman"/>
          <w:sz w:val="28"/>
        </w:rPr>
        <w:t xml:space="preserve"> </w:t>
      </w:r>
      <w:proofErr w:type="spellStart"/>
      <w:r w:rsidR="00656033" w:rsidRPr="00D34382">
        <w:rPr>
          <w:rFonts w:ascii="Cambria" w:hAnsi="Cambria" w:cs="Times New Roman"/>
          <w:sz w:val="28"/>
        </w:rPr>
        <w:t>passaporto</w:t>
      </w:r>
      <w:proofErr w:type="spellEnd"/>
      <w:r w:rsidR="00656033" w:rsidRPr="00D34382">
        <w:rPr>
          <w:rFonts w:ascii="Cambria" w:hAnsi="Cambria" w:cs="Times New Roman"/>
          <w:sz w:val="28"/>
        </w:rPr>
        <w:t xml:space="preserve">. </w:t>
      </w:r>
    </w:p>
    <w:p w:rsidR="00656033" w:rsidRPr="00D34382" w:rsidRDefault="00656033" w:rsidP="00656033">
      <w:pPr>
        <w:spacing w:after="120"/>
        <w:jc w:val="both"/>
        <w:rPr>
          <w:rFonts w:ascii="Cambria" w:hAnsi="Cambria" w:cs="Times New Roman"/>
          <w:sz w:val="28"/>
        </w:rPr>
      </w:pPr>
      <w:proofErr w:type="spellStart"/>
      <w:r w:rsidRPr="00D34382">
        <w:rPr>
          <w:rFonts w:ascii="Cambria" w:hAnsi="Cambria" w:cs="Times New Roman"/>
          <w:sz w:val="28"/>
        </w:rPr>
        <w:t>Nel</w:t>
      </w:r>
      <w:proofErr w:type="spellEnd"/>
      <w:r w:rsidRPr="00D34382">
        <w:rPr>
          <w:rFonts w:ascii="Cambria" w:hAnsi="Cambria" w:cs="Times New Roman"/>
          <w:sz w:val="28"/>
        </w:rPr>
        <w:t xml:space="preserve"> modulo </w:t>
      </w:r>
      <w:proofErr w:type="spellStart"/>
      <w:r w:rsidRPr="00D34382">
        <w:rPr>
          <w:rFonts w:ascii="Cambria" w:hAnsi="Cambria" w:cs="Times New Roman"/>
          <w:sz w:val="28"/>
        </w:rPr>
        <w:t>ci</w:t>
      </w:r>
      <w:proofErr w:type="spellEnd"/>
      <w:r w:rsidRPr="00D34382">
        <w:rPr>
          <w:rFonts w:ascii="Cambria" w:hAnsi="Cambria" w:cs="Times New Roman"/>
          <w:sz w:val="28"/>
        </w:rPr>
        <w:t xml:space="preserve"> </w:t>
      </w:r>
      <w:proofErr w:type="spellStart"/>
      <w:r w:rsidRPr="00D34382">
        <w:rPr>
          <w:rFonts w:ascii="Cambria" w:hAnsi="Cambria" w:cs="Times New Roman"/>
          <w:sz w:val="28"/>
        </w:rPr>
        <w:t>sono</w:t>
      </w:r>
      <w:proofErr w:type="spellEnd"/>
      <w:r w:rsidR="004E0E31" w:rsidRPr="00D34382">
        <w:rPr>
          <w:rFonts w:ascii="Cambria" w:hAnsi="Cambria" w:cs="Times New Roman"/>
          <w:sz w:val="28"/>
        </w:rPr>
        <w:t xml:space="preserve"> </w:t>
      </w:r>
      <w:proofErr w:type="spellStart"/>
      <w:r w:rsidRPr="00D34382">
        <w:rPr>
          <w:rFonts w:ascii="Cambria" w:hAnsi="Cambria" w:cs="Times New Roman"/>
          <w:b/>
          <w:sz w:val="28"/>
        </w:rPr>
        <w:t>tre</w:t>
      </w:r>
      <w:proofErr w:type="spellEnd"/>
      <w:r w:rsidRPr="00D34382">
        <w:rPr>
          <w:rFonts w:ascii="Cambria" w:hAnsi="Cambria" w:cs="Times New Roman"/>
          <w:b/>
          <w:sz w:val="28"/>
        </w:rPr>
        <w:t xml:space="preserve"> </w:t>
      </w:r>
      <w:proofErr w:type="spellStart"/>
      <w:r w:rsidRPr="00D34382">
        <w:rPr>
          <w:rFonts w:ascii="Cambria" w:hAnsi="Cambria" w:cs="Times New Roman"/>
          <w:b/>
          <w:sz w:val="28"/>
        </w:rPr>
        <w:t>righe</w:t>
      </w:r>
      <w:proofErr w:type="spellEnd"/>
      <w:r w:rsidRPr="00D34382">
        <w:rPr>
          <w:rFonts w:ascii="Cambria" w:hAnsi="Cambria" w:cs="Times New Roman"/>
          <w:b/>
          <w:sz w:val="28"/>
        </w:rPr>
        <w:t xml:space="preserve"> a </w:t>
      </w:r>
      <w:proofErr w:type="spellStart"/>
      <w:r w:rsidRPr="00D34382">
        <w:rPr>
          <w:rFonts w:ascii="Cambria" w:hAnsi="Cambria" w:cs="Times New Roman"/>
          <w:b/>
          <w:sz w:val="28"/>
        </w:rPr>
        <w:t>disposizione</w:t>
      </w:r>
      <w:proofErr w:type="spellEnd"/>
      <w:r w:rsidRPr="00D34382">
        <w:rPr>
          <w:rFonts w:ascii="Cambria" w:hAnsi="Cambria" w:cs="Times New Roman"/>
          <w:b/>
          <w:sz w:val="28"/>
        </w:rPr>
        <w:t xml:space="preserve"> </w:t>
      </w:r>
      <w:r w:rsidRPr="00D34382">
        <w:rPr>
          <w:rFonts w:ascii="Cambria" w:hAnsi="Cambria" w:cs="Times New Roman"/>
          <w:sz w:val="28"/>
        </w:rPr>
        <w:t xml:space="preserve">per </w:t>
      </w:r>
      <w:proofErr w:type="spellStart"/>
      <w:r w:rsidRPr="00D34382">
        <w:rPr>
          <w:rFonts w:ascii="Cambria" w:hAnsi="Cambria" w:cs="Times New Roman"/>
          <w:sz w:val="28"/>
        </w:rPr>
        <w:t>ogni</w:t>
      </w:r>
      <w:proofErr w:type="spellEnd"/>
      <w:r w:rsidRPr="00D34382">
        <w:rPr>
          <w:rFonts w:ascii="Cambria" w:hAnsi="Cambria" w:cs="Times New Roman"/>
          <w:sz w:val="28"/>
        </w:rPr>
        <w:t xml:space="preserve"> </w:t>
      </w:r>
      <w:proofErr w:type="spellStart"/>
      <w:r w:rsidRPr="00D34382">
        <w:rPr>
          <w:rFonts w:ascii="Cambria" w:hAnsi="Cambria" w:cs="Times New Roman"/>
          <w:sz w:val="28"/>
        </w:rPr>
        <w:t>sottoscrizione</w:t>
      </w:r>
      <w:proofErr w:type="spellEnd"/>
      <w:r w:rsidRPr="00D34382">
        <w:rPr>
          <w:rFonts w:ascii="Cambria" w:hAnsi="Cambria" w:cs="Times New Roman"/>
          <w:sz w:val="28"/>
        </w:rPr>
        <w:t xml:space="preserve">. </w:t>
      </w:r>
    </w:p>
    <w:p w:rsidR="00ED6C92" w:rsidRPr="00D34382" w:rsidRDefault="008F17D2" w:rsidP="007F6E43">
      <w:pPr>
        <w:spacing w:after="120"/>
        <w:jc w:val="both"/>
        <w:rPr>
          <w:rFonts w:ascii="Cambria" w:eastAsia="Times New Roman" w:hAnsi="Cambria" w:cs="Times New Roman"/>
          <w:sz w:val="28"/>
          <w:lang w:eastAsia="it-IT"/>
        </w:rPr>
      </w:pPr>
      <w:r w:rsidRPr="00D34382">
        <w:rPr>
          <w:rFonts w:ascii="Cambria" w:eastAsia="Times New Roman" w:hAnsi="Cambria" w:cs="Times New Roman"/>
          <w:sz w:val="28"/>
          <w:lang w:eastAsia="it-IT"/>
        </w:rPr>
        <w:t xml:space="preserve">I </w:t>
      </w:r>
      <w:proofErr w:type="spellStart"/>
      <w:r w:rsidRPr="00D34382">
        <w:rPr>
          <w:rFonts w:ascii="Cambria" w:eastAsia="Times New Roman" w:hAnsi="Cambria" w:cs="Times New Roman"/>
          <w:sz w:val="28"/>
          <w:lang w:eastAsia="it-IT"/>
        </w:rPr>
        <w:t>firmatari</w:t>
      </w:r>
      <w:proofErr w:type="spellEnd"/>
      <w:r w:rsidR="004E0E31" w:rsidRPr="00D34382">
        <w:rPr>
          <w:rFonts w:ascii="Cambria" w:eastAsia="Times New Roman" w:hAnsi="Cambria" w:cs="Times New Roman"/>
          <w:sz w:val="28"/>
          <w:lang w:eastAsia="it-IT"/>
        </w:rPr>
        <w:t xml:space="preserve"> </w:t>
      </w:r>
      <w:proofErr w:type="spellStart"/>
      <w:r w:rsidRPr="00D34382">
        <w:rPr>
          <w:rFonts w:ascii="Cambria" w:eastAsia="Times New Roman" w:hAnsi="Cambria" w:cs="Times New Roman"/>
          <w:sz w:val="28"/>
          <w:lang w:eastAsia="it-IT"/>
        </w:rPr>
        <w:t>devono</w:t>
      </w:r>
      <w:proofErr w:type="spellEnd"/>
      <w:r w:rsidR="004E0E31" w:rsidRPr="00D34382">
        <w:rPr>
          <w:rFonts w:ascii="Cambria" w:eastAsia="Times New Roman" w:hAnsi="Cambria" w:cs="Times New Roman"/>
          <w:sz w:val="28"/>
          <w:lang w:eastAsia="it-IT"/>
        </w:rPr>
        <w:t xml:space="preserve"> </w:t>
      </w:r>
      <w:proofErr w:type="spellStart"/>
      <w:r w:rsidRPr="00D34382">
        <w:rPr>
          <w:rFonts w:ascii="Cambria" w:eastAsia="Times New Roman" w:hAnsi="Cambria" w:cs="Times New Roman"/>
          <w:sz w:val="28"/>
          <w:lang w:eastAsia="it-IT"/>
        </w:rPr>
        <w:t>essere</w:t>
      </w:r>
      <w:proofErr w:type="spellEnd"/>
      <w:r w:rsidR="004E0E31" w:rsidRPr="00D34382">
        <w:rPr>
          <w:rFonts w:ascii="Cambria" w:eastAsia="Times New Roman" w:hAnsi="Cambria" w:cs="Times New Roman"/>
          <w:sz w:val="28"/>
          <w:lang w:eastAsia="it-IT"/>
        </w:rPr>
        <w:t xml:space="preserve"> </w:t>
      </w:r>
      <w:proofErr w:type="spellStart"/>
      <w:r w:rsidRPr="00D34382">
        <w:rPr>
          <w:rFonts w:ascii="Cambria" w:eastAsia="Times New Roman" w:hAnsi="Cambria" w:cs="Times New Roman"/>
          <w:b/>
          <w:bCs/>
          <w:sz w:val="28"/>
          <w:lang w:eastAsia="it-IT"/>
        </w:rPr>
        <w:t>cittadini</w:t>
      </w:r>
      <w:proofErr w:type="spellEnd"/>
      <w:r w:rsidR="004E0E31" w:rsidRPr="00D34382">
        <w:rPr>
          <w:rFonts w:ascii="Cambria" w:eastAsia="Times New Roman" w:hAnsi="Cambria" w:cs="Times New Roman"/>
          <w:b/>
          <w:bCs/>
          <w:sz w:val="28"/>
          <w:lang w:eastAsia="it-IT"/>
        </w:rPr>
        <w:t xml:space="preserve"> </w:t>
      </w:r>
      <w:proofErr w:type="spellStart"/>
      <w:r w:rsidRPr="00D34382">
        <w:rPr>
          <w:rFonts w:ascii="Cambria" w:eastAsia="Times New Roman" w:hAnsi="Cambria" w:cs="Times New Roman"/>
          <w:b/>
          <w:bCs/>
          <w:sz w:val="28"/>
          <w:lang w:eastAsia="it-IT"/>
        </w:rPr>
        <w:t>dell'UE</w:t>
      </w:r>
      <w:proofErr w:type="spellEnd"/>
      <w:r w:rsidR="004E0E31" w:rsidRPr="00D34382">
        <w:rPr>
          <w:rFonts w:ascii="Cambria" w:eastAsia="Times New Roman" w:hAnsi="Cambria" w:cs="Times New Roman"/>
          <w:b/>
          <w:bCs/>
          <w:sz w:val="28"/>
          <w:lang w:eastAsia="it-IT"/>
        </w:rPr>
        <w:t xml:space="preserve"> </w:t>
      </w:r>
      <w:r w:rsidRPr="00D34382">
        <w:rPr>
          <w:rFonts w:ascii="Cambria" w:eastAsia="Times New Roman" w:hAnsi="Cambria" w:cs="Times New Roman"/>
          <w:bCs/>
          <w:sz w:val="28"/>
          <w:lang w:eastAsia="it-IT"/>
        </w:rPr>
        <w:t xml:space="preserve">e aver </w:t>
      </w:r>
      <w:proofErr w:type="spellStart"/>
      <w:r w:rsidRPr="00D34382">
        <w:rPr>
          <w:rFonts w:ascii="Cambria" w:eastAsia="Times New Roman" w:hAnsi="Cambria" w:cs="Times New Roman"/>
          <w:bCs/>
          <w:sz w:val="28"/>
          <w:lang w:eastAsia="it-IT"/>
        </w:rPr>
        <w:t>raggiunto</w:t>
      </w:r>
      <w:proofErr w:type="spellEnd"/>
      <w:r w:rsidR="00D34382" w:rsidRPr="00D34382">
        <w:rPr>
          <w:rFonts w:ascii="Cambria" w:eastAsia="Times New Roman" w:hAnsi="Cambria" w:cs="Times New Roman"/>
          <w:bCs/>
          <w:sz w:val="28"/>
          <w:lang w:eastAsia="it-IT"/>
        </w:rPr>
        <w:t xml:space="preserve"> </w:t>
      </w:r>
      <w:proofErr w:type="spellStart"/>
      <w:r w:rsidRPr="00D34382">
        <w:rPr>
          <w:rFonts w:ascii="Cambria" w:eastAsia="Times New Roman" w:hAnsi="Cambria" w:cs="Times New Roman"/>
          <w:bCs/>
          <w:sz w:val="28"/>
          <w:lang w:eastAsia="it-IT"/>
        </w:rPr>
        <w:t>i</w:t>
      </w:r>
      <w:proofErr w:type="spellEnd"/>
      <w:r w:rsidR="004E0E31" w:rsidRPr="00D34382">
        <w:rPr>
          <w:rFonts w:ascii="Cambria" w:eastAsia="Times New Roman" w:hAnsi="Cambria" w:cs="Times New Roman"/>
          <w:bCs/>
          <w:sz w:val="28"/>
          <w:lang w:eastAsia="it-IT"/>
        </w:rPr>
        <w:t xml:space="preserve"> </w:t>
      </w:r>
      <w:r w:rsidRPr="00D34382">
        <w:rPr>
          <w:rFonts w:ascii="Cambria" w:eastAsia="Times New Roman" w:hAnsi="Cambria" w:cs="Times New Roman"/>
          <w:b/>
          <w:iCs/>
          <w:sz w:val="28"/>
          <w:lang w:eastAsia="it-IT"/>
        </w:rPr>
        <w:t xml:space="preserve">18 </w:t>
      </w:r>
      <w:proofErr w:type="spellStart"/>
      <w:r w:rsidRPr="00D34382">
        <w:rPr>
          <w:rFonts w:ascii="Cambria" w:eastAsia="Times New Roman" w:hAnsi="Cambria" w:cs="Times New Roman"/>
          <w:b/>
          <w:iCs/>
          <w:sz w:val="28"/>
          <w:lang w:eastAsia="it-IT"/>
        </w:rPr>
        <w:t>anni</w:t>
      </w:r>
      <w:proofErr w:type="spellEnd"/>
      <w:r w:rsidRPr="00D34382">
        <w:rPr>
          <w:rFonts w:ascii="Cambria" w:eastAsia="Times New Roman" w:hAnsi="Cambria" w:cs="Times New Roman"/>
          <w:sz w:val="28"/>
          <w:lang w:eastAsia="it-IT"/>
        </w:rPr>
        <w:t>.</w:t>
      </w:r>
      <w:r w:rsidR="00221CFD" w:rsidRPr="00D34382">
        <w:rPr>
          <w:rFonts w:ascii="Cambria" w:eastAsia="Times New Roman" w:hAnsi="Cambria" w:cs="Times New Roman"/>
          <w:sz w:val="28"/>
          <w:lang w:eastAsia="it-IT"/>
        </w:rPr>
        <w:t xml:space="preserve"> I </w:t>
      </w:r>
      <w:proofErr w:type="spellStart"/>
      <w:r w:rsidR="00221CFD" w:rsidRPr="00D34382">
        <w:rPr>
          <w:rFonts w:ascii="Cambria" w:eastAsia="Times New Roman" w:hAnsi="Cambria" w:cs="Times New Roman"/>
          <w:sz w:val="28"/>
          <w:lang w:eastAsia="it-IT"/>
        </w:rPr>
        <w:t>cittadini</w:t>
      </w:r>
      <w:proofErr w:type="spellEnd"/>
      <w:r w:rsidR="004E0E31"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europei</w:t>
      </w:r>
      <w:proofErr w:type="spellEnd"/>
      <w:r w:rsidR="004E0E31"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che</w:t>
      </w:r>
      <w:proofErr w:type="spellEnd"/>
      <w:r w:rsidR="00221CFD" w:rsidRPr="00D34382">
        <w:rPr>
          <w:rFonts w:ascii="Cambria" w:eastAsia="Times New Roman" w:hAnsi="Cambria" w:cs="Times New Roman"/>
          <w:sz w:val="28"/>
          <w:lang w:eastAsia="it-IT"/>
        </w:rPr>
        <w:t xml:space="preserve"> non </w:t>
      </w:r>
      <w:proofErr w:type="spellStart"/>
      <w:r w:rsidR="00221CFD" w:rsidRPr="00D34382">
        <w:rPr>
          <w:rFonts w:ascii="Cambria" w:eastAsia="Times New Roman" w:hAnsi="Cambria" w:cs="Times New Roman"/>
          <w:sz w:val="28"/>
          <w:lang w:eastAsia="it-IT"/>
        </w:rPr>
        <w:t>risiedono</w:t>
      </w:r>
      <w:proofErr w:type="spellEnd"/>
      <w:r w:rsidR="00221CFD" w:rsidRPr="00D34382">
        <w:rPr>
          <w:rFonts w:ascii="Cambria" w:eastAsia="Times New Roman" w:hAnsi="Cambria" w:cs="Times New Roman"/>
          <w:sz w:val="28"/>
          <w:lang w:eastAsia="it-IT"/>
        </w:rPr>
        <w:t xml:space="preserve"> in Italia </w:t>
      </w:r>
      <w:proofErr w:type="spellStart"/>
      <w:r w:rsidR="00221CFD" w:rsidRPr="00D34382">
        <w:rPr>
          <w:rFonts w:ascii="Cambria" w:eastAsia="Times New Roman" w:hAnsi="Cambria" w:cs="Times New Roman"/>
          <w:sz w:val="28"/>
          <w:lang w:eastAsia="it-IT"/>
        </w:rPr>
        <w:t>possono</w:t>
      </w:r>
      <w:proofErr w:type="spellEnd"/>
      <w:r w:rsidR="004E0E31"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fimare</w:t>
      </w:r>
      <w:proofErr w:type="spellEnd"/>
      <w:r w:rsidR="004E0E31"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sul</w:t>
      </w:r>
      <w:proofErr w:type="spellEnd"/>
      <w:r w:rsidR="004E0E31" w:rsidRPr="00D34382">
        <w:rPr>
          <w:rFonts w:ascii="Cambria" w:eastAsia="Times New Roman" w:hAnsi="Cambria" w:cs="Times New Roman"/>
          <w:sz w:val="28"/>
          <w:lang w:eastAsia="it-IT"/>
        </w:rPr>
        <w:t xml:space="preserve"> </w:t>
      </w:r>
      <w:hyperlink r:id="rId8" w:history="1">
        <w:proofErr w:type="spellStart"/>
        <w:r w:rsidR="00221CFD" w:rsidRPr="00D34382">
          <w:rPr>
            <w:rStyle w:val="Collegamentoipertestuale"/>
            <w:rFonts w:ascii="Cambria" w:eastAsia="Times New Roman" w:hAnsi="Cambria" w:cs="Times New Roman"/>
            <w:sz w:val="28"/>
            <w:lang w:eastAsia="it-IT"/>
          </w:rPr>
          <w:t>sito</w:t>
        </w:r>
        <w:proofErr w:type="spellEnd"/>
        <w:r w:rsidR="004E0E31" w:rsidRPr="00D34382">
          <w:rPr>
            <w:rStyle w:val="Collegamentoipertestuale"/>
            <w:rFonts w:ascii="Cambria" w:eastAsia="Times New Roman" w:hAnsi="Cambria" w:cs="Times New Roman"/>
            <w:sz w:val="28"/>
            <w:lang w:eastAsia="it-IT"/>
          </w:rPr>
          <w:t xml:space="preserve"> </w:t>
        </w:r>
        <w:proofErr w:type="spellStart"/>
        <w:r w:rsidR="00221CFD" w:rsidRPr="00D34382">
          <w:rPr>
            <w:rStyle w:val="Collegamentoipertestuale"/>
            <w:rFonts w:ascii="Cambria" w:eastAsia="Times New Roman" w:hAnsi="Cambria" w:cs="Times New Roman"/>
            <w:sz w:val="28"/>
            <w:lang w:eastAsia="it-IT"/>
          </w:rPr>
          <w:t>della</w:t>
        </w:r>
        <w:proofErr w:type="spellEnd"/>
        <w:r w:rsidR="00221CFD" w:rsidRPr="00D34382">
          <w:rPr>
            <w:rStyle w:val="Collegamentoipertestuale"/>
            <w:rFonts w:ascii="Cambria" w:eastAsia="Times New Roman" w:hAnsi="Cambria" w:cs="Times New Roman"/>
            <w:sz w:val="28"/>
            <w:lang w:eastAsia="it-IT"/>
          </w:rPr>
          <w:t xml:space="preserve"> </w:t>
        </w:r>
        <w:proofErr w:type="spellStart"/>
        <w:r w:rsidR="00221CFD" w:rsidRPr="00D34382">
          <w:rPr>
            <w:rStyle w:val="Collegamentoipertestuale"/>
            <w:rFonts w:ascii="Cambria" w:eastAsia="Times New Roman" w:hAnsi="Cambria" w:cs="Times New Roman"/>
            <w:sz w:val="28"/>
            <w:lang w:eastAsia="it-IT"/>
          </w:rPr>
          <w:t>campagna</w:t>
        </w:r>
        <w:proofErr w:type="spellEnd"/>
        <w:r w:rsidR="00221CFD" w:rsidRPr="00D34382">
          <w:rPr>
            <w:rStyle w:val="Collegamentoipertestuale"/>
            <w:rFonts w:ascii="Cambria" w:eastAsia="Times New Roman" w:hAnsi="Cambria" w:cs="Times New Roman"/>
            <w:sz w:val="28"/>
            <w:lang w:eastAsia="it-IT"/>
          </w:rPr>
          <w:t xml:space="preserve"> </w:t>
        </w:r>
        <w:proofErr w:type="spellStart"/>
        <w:r w:rsidR="00221CFD" w:rsidRPr="00D34382">
          <w:rPr>
            <w:rStyle w:val="Collegamentoipertestuale"/>
            <w:rFonts w:ascii="Cambria" w:eastAsia="Times New Roman" w:hAnsi="Cambria" w:cs="Times New Roman"/>
            <w:sz w:val="28"/>
            <w:lang w:eastAsia="it-IT"/>
          </w:rPr>
          <w:t>europea</w:t>
        </w:r>
        <w:proofErr w:type="spellEnd"/>
      </w:hyperlink>
      <w:r w:rsidR="00221CFD"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selezionando</w:t>
      </w:r>
      <w:proofErr w:type="spellEnd"/>
      <w:r w:rsidR="004E0E31"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il</w:t>
      </w:r>
      <w:proofErr w:type="spellEnd"/>
      <w:r w:rsidR="004E0E31"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proprio</w:t>
      </w:r>
      <w:proofErr w:type="spellEnd"/>
      <w:r w:rsidR="004E0E31" w:rsidRPr="00D34382">
        <w:rPr>
          <w:rFonts w:ascii="Cambria" w:eastAsia="Times New Roman" w:hAnsi="Cambria" w:cs="Times New Roman"/>
          <w:sz w:val="28"/>
          <w:lang w:eastAsia="it-IT"/>
        </w:rPr>
        <w:t xml:space="preserve"> </w:t>
      </w:r>
      <w:proofErr w:type="spellStart"/>
      <w:r w:rsidR="00221CFD" w:rsidRPr="00D34382">
        <w:rPr>
          <w:rFonts w:ascii="Cambria" w:eastAsia="Times New Roman" w:hAnsi="Cambria" w:cs="Times New Roman"/>
          <w:sz w:val="28"/>
          <w:lang w:eastAsia="it-IT"/>
        </w:rPr>
        <w:t>Paese</w:t>
      </w:r>
      <w:proofErr w:type="spellEnd"/>
      <w:r w:rsidR="00ED6C92" w:rsidRPr="00D34382">
        <w:rPr>
          <w:rFonts w:ascii="Cambria" w:eastAsia="Times New Roman" w:hAnsi="Cambria" w:cs="Times New Roman"/>
          <w:sz w:val="28"/>
          <w:lang w:eastAsia="it-IT"/>
        </w:rPr>
        <w:t>.</w:t>
      </w:r>
    </w:p>
    <w:p w:rsidR="00ED1749" w:rsidRPr="00D34382" w:rsidRDefault="00396EF3" w:rsidP="007F6E43">
      <w:pPr>
        <w:spacing w:after="120"/>
        <w:jc w:val="both"/>
        <w:rPr>
          <w:rFonts w:ascii="Cambria" w:eastAsia="Times New Roman" w:hAnsi="Cambria" w:cs="Times New Roman"/>
          <w:sz w:val="28"/>
          <w:lang w:eastAsia="it-IT"/>
        </w:rPr>
      </w:pPr>
      <w:r w:rsidRPr="00D34382">
        <w:rPr>
          <w:rFonts w:ascii="Cambria" w:eastAsia="Times New Roman" w:hAnsi="Cambria" w:cs="Times New Roman"/>
          <w:b/>
          <w:sz w:val="28"/>
          <w:lang w:eastAsia="it-IT"/>
        </w:rPr>
        <w:t xml:space="preserve">Non </w:t>
      </w:r>
      <w:proofErr w:type="spellStart"/>
      <w:r w:rsidR="008F17D2" w:rsidRPr="00D34382">
        <w:rPr>
          <w:rFonts w:ascii="Cambria" w:eastAsia="Times New Roman" w:hAnsi="Cambria" w:cs="Times New Roman"/>
          <w:b/>
          <w:sz w:val="28"/>
          <w:lang w:eastAsia="it-IT"/>
        </w:rPr>
        <w:t>sono</w:t>
      </w:r>
      <w:proofErr w:type="spellEnd"/>
      <w:r w:rsidR="004E0E31" w:rsidRPr="00D34382">
        <w:rPr>
          <w:rFonts w:ascii="Cambria" w:eastAsia="Times New Roman" w:hAnsi="Cambria" w:cs="Times New Roman"/>
          <w:b/>
          <w:sz w:val="28"/>
          <w:lang w:eastAsia="it-IT"/>
        </w:rPr>
        <w:t xml:space="preserve"> </w:t>
      </w:r>
      <w:proofErr w:type="spellStart"/>
      <w:r w:rsidR="008F17D2" w:rsidRPr="00D34382">
        <w:rPr>
          <w:rFonts w:ascii="Cambria" w:eastAsia="Times New Roman" w:hAnsi="Cambria" w:cs="Times New Roman"/>
          <w:b/>
          <w:sz w:val="28"/>
          <w:lang w:eastAsia="it-IT"/>
        </w:rPr>
        <w:t>previste</w:t>
      </w:r>
      <w:proofErr w:type="spellEnd"/>
      <w:r w:rsidR="008F17D2" w:rsidRPr="00D34382">
        <w:rPr>
          <w:rFonts w:ascii="Cambria" w:eastAsia="Times New Roman" w:hAnsi="Cambria" w:cs="Times New Roman"/>
          <w:b/>
          <w:sz w:val="28"/>
          <w:lang w:eastAsia="it-IT"/>
        </w:rPr>
        <w:t xml:space="preserve"> procedure </w:t>
      </w:r>
      <w:proofErr w:type="spellStart"/>
      <w:r w:rsidR="008F17D2" w:rsidRPr="00D34382">
        <w:rPr>
          <w:rFonts w:ascii="Cambria" w:eastAsia="Times New Roman" w:hAnsi="Cambria" w:cs="Times New Roman"/>
          <w:b/>
          <w:sz w:val="28"/>
          <w:lang w:eastAsia="it-IT"/>
        </w:rPr>
        <w:t>di</w:t>
      </w:r>
      <w:proofErr w:type="spellEnd"/>
      <w:r w:rsidR="008F17D2" w:rsidRPr="00D34382">
        <w:rPr>
          <w:rFonts w:ascii="Cambria" w:eastAsia="Times New Roman" w:hAnsi="Cambria" w:cs="Times New Roman"/>
          <w:b/>
          <w:sz w:val="28"/>
          <w:lang w:eastAsia="it-IT"/>
        </w:rPr>
        <w:t xml:space="preserve"> </w:t>
      </w:r>
      <w:proofErr w:type="spellStart"/>
      <w:r w:rsidR="008F17D2" w:rsidRPr="00D34382">
        <w:rPr>
          <w:rFonts w:ascii="Cambria" w:eastAsia="Times New Roman" w:hAnsi="Cambria" w:cs="Times New Roman"/>
          <w:b/>
          <w:sz w:val="28"/>
          <w:lang w:eastAsia="it-IT"/>
        </w:rPr>
        <w:t>autenticazione</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da</w:t>
      </w:r>
      <w:proofErr w:type="spellEnd"/>
      <w:r w:rsidR="008F17D2" w:rsidRPr="00D34382">
        <w:rPr>
          <w:rFonts w:ascii="Cambria" w:eastAsia="Times New Roman" w:hAnsi="Cambria" w:cs="Times New Roman"/>
          <w:sz w:val="28"/>
          <w:lang w:eastAsia="it-IT"/>
        </w:rPr>
        <w:t xml:space="preserve"> parte </w:t>
      </w:r>
      <w:proofErr w:type="spellStart"/>
      <w:r w:rsidR="008F17D2" w:rsidRPr="00D34382">
        <w:rPr>
          <w:rFonts w:ascii="Cambria" w:eastAsia="Times New Roman" w:hAnsi="Cambria" w:cs="Times New Roman"/>
          <w:sz w:val="28"/>
          <w:lang w:eastAsia="it-IT"/>
        </w:rPr>
        <w:t>di</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pubblici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ufficiali</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né</w:t>
      </w:r>
      <w:proofErr w:type="spellEnd"/>
      <w:r w:rsidR="008F17D2" w:rsidRPr="00D34382">
        <w:rPr>
          <w:rFonts w:ascii="Cambria" w:eastAsia="Times New Roman" w:hAnsi="Cambria" w:cs="Times New Roman"/>
          <w:sz w:val="28"/>
          <w:lang w:eastAsia="it-IT"/>
        </w:rPr>
        <w:t xml:space="preserve"> è </w:t>
      </w:r>
      <w:proofErr w:type="spellStart"/>
      <w:r w:rsidR="008F17D2" w:rsidRPr="00D34382">
        <w:rPr>
          <w:rFonts w:ascii="Cambria" w:eastAsia="Times New Roman" w:hAnsi="Cambria" w:cs="Times New Roman"/>
          <w:sz w:val="28"/>
          <w:lang w:eastAsia="it-IT"/>
        </w:rPr>
        <w:t>richiesta</w:t>
      </w:r>
      <w:proofErr w:type="spellEnd"/>
      <w:r w:rsidR="008F17D2" w:rsidRPr="00D34382">
        <w:rPr>
          <w:rFonts w:ascii="Cambria" w:eastAsia="Times New Roman" w:hAnsi="Cambria" w:cs="Times New Roman"/>
          <w:sz w:val="28"/>
          <w:lang w:eastAsia="it-IT"/>
        </w:rPr>
        <w:t xml:space="preserve"> la </w:t>
      </w:r>
      <w:proofErr w:type="spellStart"/>
      <w:r w:rsidR="008F17D2" w:rsidRPr="00D34382">
        <w:rPr>
          <w:rFonts w:ascii="Cambria" w:eastAsia="Times New Roman" w:hAnsi="Cambria" w:cs="Times New Roman"/>
          <w:b/>
          <w:sz w:val="28"/>
          <w:lang w:eastAsia="it-IT"/>
        </w:rPr>
        <w:t>certificazione</w:t>
      </w:r>
      <w:proofErr w:type="spellEnd"/>
      <w:r w:rsidR="004E0E31" w:rsidRPr="00D34382">
        <w:rPr>
          <w:rFonts w:ascii="Cambria" w:eastAsia="Times New Roman" w:hAnsi="Cambria" w:cs="Times New Roman"/>
          <w:b/>
          <w:sz w:val="28"/>
          <w:lang w:eastAsia="it-IT"/>
        </w:rPr>
        <w:t xml:space="preserve"> </w:t>
      </w:r>
      <w:proofErr w:type="spellStart"/>
      <w:r w:rsidR="008F17D2" w:rsidRPr="00D34382">
        <w:rPr>
          <w:rFonts w:ascii="Cambria" w:eastAsia="Times New Roman" w:hAnsi="Cambria" w:cs="Times New Roman"/>
          <w:b/>
          <w:sz w:val="28"/>
          <w:lang w:eastAsia="it-IT"/>
        </w:rPr>
        <w:t>elettorale</w:t>
      </w:r>
      <w:proofErr w:type="spellEnd"/>
      <w:r w:rsidR="004E0E31" w:rsidRPr="00D34382">
        <w:rPr>
          <w:rFonts w:ascii="Cambria" w:eastAsia="Times New Roman" w:hAnsi="Cambria" w:cs="Times New Roman"/>
          <w:b/>
          <w:sz w:val="28"/>
          <w:lang w:eastAsia="it-IT"/>
        </w:rPr>
        <w:t xml:space="preserve"> </w:t>
      </w:r>
      <w:proofErr w:type="spellStart"/>
      <w:r w:rsidR="008F17D2" w:rsidRPr="00D34382">
        <w:rPr>
          <w:rFonts w:ascii="Cambria" w:eastAsia="Times New Roman" w:hAnsi="Cambria" w:cs="Times New Roman"/>
          <w:sz w:val="28"/>
          <w:lang w:eastAsia="it-IT"/>
        </w:rPr>
        <w:t>dei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firmatari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da</w:t>
      </w:r>
      <w:proofErr w:type="spellEnd"/>
      <w:r w:rsidR="008F17D2" w:rsidRPr="00D34382">
        <w:rPr>
          <w:rFonts w:ascii="Cambria" w:eastAsia="Times New Roman" w:hAnsi="Cambria" w:cs="Times New Roman"/>
          <w:sz w:val="28"/>
          <w:lang w:eastAsia="it-IT"/>
        </w:rPr>
        <w:t xml:space="preserve"> parte </w:t>
      </w:r>
      <w:proofErr w:type="spellStart"/>
      <w:r w:rsidR="008F17D2" w:rsidRPr="00D34382">
        <w:rPr>
          <w:rFonts w:ascii="Cambria" w:eastAsia="Times New Roman" w:hAnsi="Cambria" w:cs="Times New Roman"/>
          <w:sz w:val="28"/>
          <w:lang w:eastAsia="it-IT"/>
        </w:rPr>
        <w:t>dei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Comuni</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di</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residenza</w:t>
      </w:r>
      <w:proofErr w:type="spellEnd"/>
      <w:r w:rsidR="008F17D2" w:rsidRPr="00D34382">
        <w:rPr>
          <w:rFonts w:ascii="Cambria" w:eastAsia="Times New Roman" w:hAnsi="Cambria" w:cs="Times New Roman"/>
          <w:sz w:val="28"/>
          <w:lang w:eastAsia="it-IT"/>
        </w:rPr>
        <w:t xml:space="preserve">. Al </w:t>
      </w:r>
      <w:proofErr w:type="spellStart"/>
      <w:r w:rsidR="008F17D2" w:rsidRPr="00D34382">
        <w:rPr>
          <w:rFonts w:ascii="Cambria" w:eastAsia="Times New Roman" w:hAnsi="Cambria" w:cs="Times New Roman"/>
          <w:sz w:val="28"/>
          <w:lang w:eastAsia="it-IT"/>
        </w:rPr>
        <w:t>termine</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delle</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operazioni</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di</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raccolta</w:t>
      </w:r>
      <w:proofErr w:type="spellEnd"/>
      <w:r w:rsidR="008F17D2"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il</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M</w:t>
      </w:r>
      <w:r w:rsidR="004E0E31" w:rsidRPr="00D34382">
        <w:rPr>
          <w:rFonts w:ascii="Cambria" w:eastAsia="Times New Roman" w:hAnsi="Cambria" w:cs="Times New Roman"/>
          <w:sz w:val="28"/>
          <w:lang w:eastAsia="it-IT"/>
        </w:rPr>
        <w:t>inister</w:t>
      </w:r>
      <w:r w:rsidR="007319ED" w:rsidRPr="00D34382">
        <w:rPr>
          <w:rFonts w:ascii="Cambria" w:eastAsia="Times New Roman" w:hAnsi="Cambria" w:cs="Times New Roman"/>
          <w:sz w:val="28"/>
          <w:lang w:eastAsia="it-IT"/>
        </w:rPr>
        <w:t>o</w:t>
      </w:r>
      <w:proofErr w:type="spellEnd"/>
      <w:r w:rsidR="004E0E31"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dell'I</w:t>
      </w:r>
      <w:r w:rsidR="008F17D2" w:rsidRPr="00D34382">
        <w:rPr>
          <w:rFonts w:ascii="Cambria" w:eastAsia="Times New Roman" w:hAnsi="Cambria" w:cs="Times New Roman"/>
          <w:sz w:val="28"/>
          <w:lang w:eastAsia="it-IT"/>
        </w:rPr>
        <w:t>nterno</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procederà</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ai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controlli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necessari</w:t>
      </w:r>
      <w:proofErr w:type="spellEnd"/>
      <w:r w:rsidR="008F17D2" w:rsidRPr="00D34382">
        <w:rPr>
          <w:rFonts w:ascii="Cambria" w:eastAsia="Times New Roman" w:hAnsi="Cambria" w:cs="Times New Roman"/>
          <w:sz w:val="28"/>
          <w:lang w:eastAsia="it-IT"/>
        </w:rPr>
        <w:t xml:space="preserve"> per </w:t>
      </w:r>
      <w:proofErr w:type="spellStart"/>
      <w:r w:rsidR="008F17D2" w:rsidRPr="00D34382">
        <w:rPr>
          <w:rFonts w:ascii="Cambria" w:eastAsia="Times New Roman" w:hAnsi="Cambria" w:cs="Times New Roman"/>
          <w:sz w:val="28"/>
          <w:lang w:eastAsia="it-IT"/>
        </w:rPr>
        <w:t>certificare</w:t>
      </w:r>
      <w:proofErr w:type="spellEnd"/>
      <w:r w:rsidR="008F17D2" w:rsidRPr="00D34382">
        <w:rPr>
          <w:rFonts w:ascii="Cambria" w:eastAsia="Times New Roman" w:hAnsi="Cambria" w:cs="Times New Roman"/>
          <w:sz w:val="28"/>
          <w:lang w:eastAsia="it-IT"/>
        </w:rPr>
        <w:t xml:space="preserve"> la </w:t>
      </w:r>
      <w:proofErr w:type="spellStart"/>
      <w:r w:rsidR="008F17D2" w:rsidRPr="00D34382">
        <w:rPr>
          <w:rFonts w:ascii="Cambria" w:eastAsia="Times New Roman" w:hAnsi="Cambria" w:cs="Times New Roman"/>
          <w:b/>
          <w:sz w:val="28"/>
          <w:lang w:eastAsia="it-IT"/>
        </w:rPr>
        <w:t>validità</w:t>
      </w:r>
      <w:proofErr w:type="spellEnd"/>
      <w:r w:rsidR="004E0E31" w:rsidRPr="00D34382">
        <w:rPr>
          <w:rFonts w:ascii="Cambria" w:eastAsia="Times New Roman" w:hAnsi="Cambria" w:cs="Times New Roman"/>
          <w:b/>
          <w:sz w:val="28"/>
          <w:lang w:eastAsia="it-IT"/>
        </w:rPr>
        <w:t xml:space="preserve"> </w:t>
      </w:r>
      <w:proofErr w:type="spellStart"/>
      <w:r w:rsidR="008F17D2" w:rsidRPr="00D34382">
        <w:rPr>
          <w:rFonts w:ascii="Cambria" w:eastAsia="Times New Roman" w:hAnsi="Cambria" w:cs="Times New Roman"/>
          <w:sz w:val="28"/>
          <w:lang w:eastAsia="it-IT"/>
        </w:rPr>
        <w:t>delle</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dichiarazioni</w:t>
      </w:r>
      <w:proofErr w:type="spellEnd"/>
      <w:r w:rsidR="004E0E31" w:rsidRPr="00D34382">
        <w:rPr>
          <w:rFonts w:ascii="Cambria" w:eastAsia="Times New Roman" w:hAnsi="Cambria" w:cs="Times New Roman"/>
          <w:sz w:val="28"/>
          <w:lang w:eastAsia="it-IT"/>
        </w:rPr>
        <w:t xml:space="preserve"> </w:t>
      </w:r>
      <w:proofErr w:type="spellStart"/>
      <w:r w:rsidR="008F17D2" w:rsidRPr="00D34382">
        <w:rPr>
          <w:rFonts w:ascii="Cambria" w:eastAsia="Times New Roman" w:hAnsi="Cambria" w:cs="Times New Roman"/>
          <w:sz w:val="28"/>
          <w:lang w:eastAsia="it-IT"/>
        </w:rPr>
        <w:t>raccolte</w:t>
      </w:r>
      <w:proofErr w:type="spellEnd"/>
      <w:r w:rsidR="008F17D2" w:rsidRPr="00D34382">
        <w:rPr>
          <w:rFonts w:ascii="Cambria" w:eastAsia="Times New Roman" w:hAnsi="Cambria" w:cs="Times New Roman"/>
          <w:sz w:val="28"/>
          <w:lang w:eastAsia="it-IT"/>
        </w:rPr>
        <w:t xml:space="preserve">. </w:t>
      </w:r>
    </w:p>
    <w:p w:rsidR="00DA3AE4" w:rsidRDefault="00D34382" w:rsidP="007F6E43">
      <w:pPr>
        <w:spacing w:after="120"/>
        <w:jc w:val="both"/>
        <w:rPr>
          <w:rFonts w:ascii="Cambria" w:eastAsia="Times New Roman" w:hAnsi="Cambria" w:cs="Times New Roman"/>
          <w:sz w:val="28"/>
          <w:lang w:eastAsia="it-IT"/>
        </w:rPr>
      </w:pPr>
      <w:r w:rsidRPr="00D34382">
        <w:rPr>
          <w:rFonts w:ascii="Cambria" w:eastAsia="Times New Roman" w:hAnsi="Cambria" w:cs="Times New Roman"/>
          <w:sz w:val="28"/>
          <w:lang w:eastAsia="it-IT"/>
        </w:rPr>
        <w:t>I</w:t>
      </w:r>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moduli</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completi</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devono</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essere</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spediti</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alla</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sede</w:t>
      </w:r>
      <w:proofErr w:type="spellEnd"/>
      <w:r w:rsidR="007319ED" w:rsidRPr="00D34382">
        <w:rPr>
          <w:rFonts w:ascii="Cambria" w:eastAsia="Times New Roman" w:hAnsi="Cambria" w:cs="Times New Roman"/>
          <w:sz w:val="28"/>
          <w:lang w:eastAsia="it-IT"/>
        </w:rPr>
        <w:t xml:space="preserve"> del </w:t>
      </w:r>
      <w:proofErr w:type="spellStart"/>
      <w:r w:rsidR="007319ED" w:rsidRPr="00D34382">
        <w:rPr>
          <w:rFonts w:ascii="Cambria" w:eastAsia="Times New Roman" w:hAnsi="Cambria" w:cs="Times New Roman"/>
          <w:sz w:val="28"/>
          <w:lang w:eastAsia="it-IT"/>
        </w:rPr>
        <w:t>Comitato</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Promotore</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presso</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Radicali</w:t>
      </w:r>
      <w:proofErr w:type="spellEnd"/>
      <w:r w:rsidR="007319ED" w:rsidRPr="00D34382">
        <w:rPr>
          <w:rFonts w:ascii="Cambria" w:eastAsia="Times New Roman" w:hAnsi="Cambria" w:cs="Times New Roman"/>
          <w:sz w:val="28"/>
          <w:lang w:eastAsia="it-IT"/>
        </w:rPr>
        <w:t xml:space="preserve"> </w:t>
      </w:r>
      <w:proofErr w:type="spellStart"/>
      <w:r w:rsidR="007319ED" w:rsidRPr="00D34382">
        <w:rPr>
          <w:rFonts w:ascii="Cambria" w:eastAsia="Times New Roman" w:hAnsi="Cambria" w:cs="Times New Roman"/>
          <w:sz w:val="28"/>
          <w:lang w:eastAsia="it-IT"/>
        </w:rPr>
        <w:t>Italiani</w:t>
      </w:r>
      <w:proofErr w:type="spellEnd"/>
      <w:r w:rsidR="007319ED" w:rsidRPr="00D34382">
        <w:rPr>
          <w:rFonts w:ascii="Cambria" w:eastAsia="Times New Roman" w:hAnsi="Cambria" w:cs="Times New Roman"/>
          <w:sz w:val="28"/>
          <w:lang w:eastAsia="it-IT"/>
        </w:rPr>
        <w:t xml:space="preserve">, Via </w:t>
      </w:r>
      <w:proofErr w:type="spellStart"/>
      <w:r w:rsidR="007319ED" w:rsidRPr="00D34382">
        <w:rPr>
          <w:rFonts w:ascii="Cambria" w:eastAsia="Times New Roman" w:hAnsi="Cambria" w:cs="Times New Roman"/>
          <w:sz w:val="28"/>
          <w:lang w:eastAsia="it-IT"/>
        </w:rPr>
        <w:t>Bargoni</w:t>
      </w:r>
      <w:proofErr w:type="spellEnd"/>
      <w:r w:rsidR="007319ED" w:rsidRPr="00D34382">
        <w:rPr>
          <w:rFonts w:ascii="Cambria" w:eastAsia="Times New Roman" w:hAnsi="Cambria" w:cs="Times New Roman"/>
          <w:sz w:val="28"/>
          <w:lang w:eastAsia="it-IT"/>
        </w:rPr>
        <w:t xml:space="preserve"> 32, 00153, Roma.</w:t>
      </w:r>
    </w:p>
    <w:p w:rsidR="00DA3AE4" w:rsidRDefault="00DA3AE4">
      <w:pPr>
        <w:spacing w:after="160" w:line="259" w:lineRule="auto"/>
        <w:rPr>
          <w:rFonts w:ascii="Cambria" w:eastAsia="Times New Roman" w:hAnsi="Cambria" w:cs="Times New Roman"/>
          <w:sz w:val="28"/>
          <w:lang w:eastAsia="it-IT"/>
        </w:rPr>
      </w:pPr>
      <w:r>
        <w:rPr>
          <w:rFonts w:ascii="Cambria" w:eastAsia="Times New Roman" w:hAnsi="Cambria" w:cs="Times New Roman"/>
          <w:sz w:val="28"/>
          <w:lang w:eastAsia="it-IT"/>
        </w:rPr>
        <w:br w:type="page"/>
      </w:r>
    </w:p>
    <w:p w:rsidR="00DA3AE4" w:rsidRDefault="00DA3AE4" w:rsidP="007F6E43">
      <w:pPr>
        <w:spacing w:after="120"/>
        <w:jc w:val="both"/>
        <w:rPr>
          <w:rFonts w:ascii="Cambria" w:eastAsia="Times New Roman" w:hAnsi="Cambria" w:cs="Times New Roman"/>
          <w:sz w:val="28"/>
          <w:lang w:eastAsia="it-IT"/>
        </w:rPr>
        <w:sectPr w:rsidR="00DA3AE4" w:rsidSect="00D27655">
          <w:headerReference w:type="default" r:id="rId9"/>
          <w:footerReference w:type="default" r:id="rId10"/>
          <w:pgSz w:w="11906" w:h="16838"/>
          <w:pgMar w:top="1417" w:right="1134" w:bottom="1134" w:left="1134" w:header="708" w:footer="708" w:gutter="0"/>
          <w:cols w:space="708"/>
          <w:docGrid w:linePitch="360"/>
        </w:sectPr>
      </w:pPr>
    </w:p>
    <w:p w:rsidR="00DA3AE4" w:rsidRDefault="00DA3AE4" w:rsidP="00DA3AE4">
      <w:pPr>
        <w:spacing w:after="160" w:line="259" w:lineRule="auto"/>
        <w:rPr>
          <w:rFonts w:ascii="Tw Cen MT" w:eastAsia="Calibri" w:hAnsi="Tw Cen MT" w:cs="Times New Roman"/>
          <w:b/>
          <w:sz w:val="28"/>
          <w:szCs w:val="28"/>
          <w:lang w:val="it-IT"/>
        </w:rPr>
      </w:pPr>
    </w:p>
    <w:p w:rsidR="00DA3AE4" w:rsidRDefault="00DA3AE4" w:rsidP="00DA3AE4">
      <w:pPr>
        <w:spacing w:after="160" w:line="259" w:lineRule="auto"/>
        <w:rPr>
          <w:rFonts w:ascii="Tw Cen MT" w:eastAsia="Calibri" w:hAnsi="Tw Cen MT" w:cs="Times New Roman"/>
          <w:b/>
          <w:sz w:val="28"/>
          <w:szCs w:val="28"/>
          <w:lang w:val="it-IT"/>
        </w:rPr>
      </w:pPr>
    </w:p>
    <w:p w:rsidR="00DA3AE4" w:rsidRDefault="00DA3AE4" w:rsidP="00DA3AE4">
      <w:pPr>
        <w:spacing w:after="160" w:line="259" w:lineRule="auto"/>
        <w:rPr>
          <w:rFonts w:ascii="Tw Cen MT" w:eastAsia="Calibri" w:hAnsi="Tw Cen MT" w:cs="Times New Roman"/>
          <w:b/>
          <w:sz w:val="28"/>
          <w:szCs w:val="28"/>
          <w:lang w:val="it-IT"/>
        </w:rPr>
      </w:pPr>
    </w:p>
    <w:p w:rsidR="00DA3AE4" w:rsidRDefault="00DA3AE4" w:rsidP="00DA3AE4">
      <w:pPr>
        <w:spacing w:after="160" w:line="259" w:lineRule="auto"/>
        <w:rPr>
          <w:rFonts w:ascii="Tw Cen MT" w:eastAsia="Calibri" w:hAnsi="Tw Cen MT" w:cs="Times New Roman"/>
          <w:b/>
          <w:sz w:val="28"/>
          <w:szCs w:val="28"/>
          <w:lang w:val="it-IT"/>
        </w:rPr>
      </w:pPr>
      <w:r w:rsidRPr="00DA3AE4">
        <w:rPr>
          <w:rFonts w:ascii="Tw Cen MT" w:eastAsia="Calibri" w:hAnsi="Tw Cen MT" w:cs="Times New Roman"/>
          <w:b/>
          <w:sz w:val="28"/>
          <w:szCs w:val="28"/>
          <w:lang w:val="it-IT"/>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1400810" cy="895350"/>
            <wp:effectExtent l="19050" t="0" r="8890" b="0"/>
            <wp:wrapSquare wrapText="bothSides"/>
            <wp:docPr id="7" name="Immagine 1" descr="C:\Users\Scuolemigranti\Desktop\IRENE\COMUNICAZIONE\LOGHI\logo-ultimo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olemigranti\Desktop\IRENE\COMUNICAZIONE\LOGHI\logo-ultimo_1 (1).jpg"/>
                    <pic:cNvPicPr>
                      <a:picLocks noChangeAspect="1" noChangeArrowheads="1"/>
                    </pic:cNvPicPr>
                  </pic:nvPicPr>
                  <pic:blipFill>
                    <a:blip r:embed="rId11" cstate="print"/>
                    <a:srcRect/>
                    <a:stretch>
                      <a:fillRect/>
                    </a:stretch>
                  </pic:blipFill>
                  <pic:spPr bwMode="auto">
                    <a:xfrm>
                      <a:off x="0" y="0"/>
                      <a:ext cx="1400810" cy="895350"/>
                    </a:xfrm>
                    <a:prstGeom prst="rect">
                      <a:avLst/>
                    </a:prstGeom>
                    <a:noFill/>
                    <a:ln w="9525">
                      <a:noFill/>
                      <a:miter lim="800000"/>
                      <a:headEnd/>
                      <a:tailEnd/>
                    </a:ln>
                  </pic:spPr>
                </pic:pic>
              </a:graphicData>
            </a:graphic>
          </wp:anchor>
        </w:drawing>
      </w:r>
    </w:p>
    <w:p w:rsidR="00DA3AE4" w:rsidRPr="00DA3AE4" w:rsidRDefault="00DA3AE4" w:rsidP="00DA3AE4">
      <w:pPr>
        <w:spacing w:after="160" w:line="259" w:lineRule="auto"/>
        <w:rPr>
          <w:rFonts w:ascii="Tw Cen MT" w:eastAsia="Calibri" w:hAnsi="Tw Cen MT" w:cs="Times New Roman"/>
          <w:sz w:val="28"/>
          <w:szCs w:val="28"/>
          <w:lang w:val="it-IT"/>
        </w:rPr>
      </w:pPr>
      <w:r w:rsidRPr="00DA3AE4">
        <w:rPr>
          <w:rFonts w:ascii="Tw Cen MT" w:eastAsia="Calibri" w:hAnsi="Tw Cen MT" w:cs="Times New Roman"/>
          <w:b/>
          <w:sz w:val="28"/>
          <w:szCs w:val="28"/>
          <w:lang w:val="it-IT"/>
        </w:rPr>
        <w:t xml:space="preserve">Iniziativa ICE. </w:t>
      </w:r>
      <w:proofErr w:type="spellStart"/>
      <w:r w:rsidRPr="00DA3AE4">
        <w:rPr>
          <w:rFonts w:ascii="Tw Cen MT" w:eastAsia="Calibri" w:hAnsi="Tw Cen MT" w:cs="Times New Roman"/>
          <w:sz w:val="28"/>
          <w:szCs w:val="28"/>
          <w:lang w:val="it-IT"/>
        </w:rPr>
        <w:t>Scuolemigranti</w:t>
      </w:r>
      <w:proofErr w:type="spellEnd"/>
      <w:r w:rsidRPr="00DA3AE4">
        <w:rPr>
          <w:rFonts w:ascii="Tw Cen MT" w:eastAsia="Calibri" w:hAnsi="Tw Cen MT" w:cs="Times New Roman"/>
          <w:sz w:val="28"/>
          <w:szCs w:val="28"/>
          <w:lang w:val="it-IT"/>
        </w:rPr>
        <w:t xml:space="preserve"> ha aderito a questo strumento di democrazia partecipativa con cui i cittadini invitano la Commissione Europea a presentare un atto legislativo in materie di competenza UE. La raccolta firme di </w:t>
      </w:r>
      <w:proofErr w:type="spellStart"/>
      <w:r w:rsidRPr="00DA3AE4">
        <w:rPr>
          <w:rFonts w:ascii="Tw Cen MT" w:eastAsia="Calibri" w:hAnsi="Tw Cen MT" w:cs="Times New Roman"/>
          <w:sz w:val="28"/>
          <w:szCs w:val="28"/>
          <w:lang w:val="it-IT"/>
        </w:rPr>
        <w:t>Welcoming</w:t>
      </w:r>
      <w:proofErr w:type="spellEnd"/>
      <w:r w:rsidRPr="00DA3AE4">
        <w:rPr>
          <w:rFonts w:ascii="Tw Cen MT" w:eastAsia="Calibri" w:hAnsi="Tw Cen MT" w:cs="Times New Roman"/>
          <w:sz w:val="28"/>
          <w:szCs w:val="28"/>
          <w:lang w:val="it-IT"/>
        </w:rPr>
        <w:t xml:space="preserve"> </w:t>
      </w:r>
      <w:proofErr w:type="spellStart"/>
      <w:r w:rsidRPr="00DA3AE4">
        <w:rPr>
          <w:rFonts w:ascii="Tw Cen MT" w:eastAsia="Calibri" w:hAnsi="Tw Cen MT" w:cs="Times New Roman"/>
          <w:sz w:val="28"/>
          <w:szCs w:val="28"/>
          <w:lang w:val="it-IT"/>
        </w:rPr>
        <w:t>Europe</w:t>
      </w:r>
      <w:proofErr w:type="spellEnd"/>
      <w:r w:rsidRPr="00DA3AE4">
        <w:rPr>
          <w:rFonts w:ascii="Tw Cen MT" w:eastAsia="Calibri" w:hAnsi="Tw Cen MT" w:cs="Times New Roman"/>
          <w:sz w:val="28"/>
          <w:szCs w:val="28"/>
          <w:lang w:val="it-IT"/>
        </w:rPr>
        <w:t xml:space="preserve"> chiede:</w:t>
      </w:r>
    </w:p>
    <w:p w:rsidR="00DA3AE4" w:rsidRPr="00DA3AE4" w:rsidRDefault="00DA3AE4" w:rsidP="00DA3AE4">
      <w:pPr>
        <w:spacing w:after="160" w:line="259" w:lineRule="auto"/>
        <w:rPr>
          <w:rFonts w:ascii="Tw Cen MT" w:eastAsia="Calibri" w:hAnsi="Tw Cen MT" w:cs="Times New Roman"/>
          <w:sz w:val="28"/>
          <w:szCs w:val="28"/>
          <w:lang w:val="it-IT"/>
        </w:rPr>
      </w:pPr>
      <w:r w:rsidRPr="00DA3AE4">
        <w:rPr>
          <w:rFonts w:ascii="Tw Cen MT" w:eastAsia="Calibri" w:hAnsi="Tw Cen MT" w:cs="Times New Roman"/>
          <w:sz w:val="28"/>
          <w:szCs w:val="28"/>
          <w:u w:val="single"/>
          <w:lang w:val="it-IT"/>
        </w:rPr>
        <w:t xml:space="preserve">Depenalizzare la solidarietà. </w:t>
      </w:r>
      <w:r w:rsidRPr="00DA3AE4">
        <w:rPr>
          <w:rFonts w:ascii="Tw Cen MT" w:eastAsia="Calibri" w:hAnsi="Tw Cen MT" w:cs="Times New Roman"/>
          <w:sz w:val="28"/>
          <w:szCs w:val="28"/>
          <w:lang w:val="it-IT"/>
        </w:rPr>
        <w:t xml:space="preserve">In 12 paesi dell’Unione Europea distribuire alimenti e bevande, dare un passaggio, comprare un biglietto o ospitare un migrante sono comportamenti per cui è possibile ricevere una multa o addirittura essere arrestati dalle autorità. Punire questi comportamenti significa punire l’aiuto umanitario e riconoscere il reato di solidarietà. </w:t>
      </w:r>
    </w:p>
    <w:p w:rsidR="00DA3AE4" w:rsidRPr="00DA3AE4" w:rsidRDefault="00DA3AE4" w:rsidP="00DA3AE4">
      <w:pPr>
        <w:spacing w:after="160" w:line="259" w:lineRule="auto"/>
        <w:rPr>
          <w:rFonts w:ascii="Tw Cen MT" w:eastAsia="Calibri" w:hAnsi="Tw Cen MT" w:cs="Times New Roman"/>
          <w:sz w:val="28"/>
          <w:szCs w:val="28"/>
          <w:lang w:val="it-IT"/>
        </w:rPr>
      </w:pPr>
      <w:r w:rsidRPr="00DA3AE4">
        <w:rPr>
          <w:rFonts w:ascii="Tw Cen MT" w:eastAsia="Calibri" w:hAnsi="Tw Cen MT" w:cs="Times New Roman"/>
          <w:sz w:val="28"/>
          <w:szCs w:val="28"/>
          <w:u w:val="single"/>
          <w:lang w:val="it-IT"/>
        </w:rPr>
        <w:t xml:space="preserve">Creare passaggi sicuri. </w:t>
      </w:r>
      <w:r w:rsidRPr="00DA3AE4">
        <w:rPr>
          <w:rFonts w:ascii="Tw Cen MT" w:eastAsia="Calibri" w:hAnsi="Tw Cen MT" w:cs="Times New Roman"/>
          <w:sz w:val="28"/>
          <w:szCs w:val="28"/>
          <w:lang w:val="it-IT"/>
        </w:rPr>
        <w:t>Dal 1990 a oggi sono morti più di 34 mila migranti nel tentativo di raggiungere via mare l’Europa. L’apertura di vie d’accesso legali e sicure verso paesi disposti ad accogliere rappresenta spesso la sola opportunità di protezione per richiedenti asilo e rifugiati.</w:t>
      </w:r>
    </w:p>
    <w:p w:rsidR="00DA3AE4" w:rsidRPr="00DA3AE4" w:rsidRDefault="00DA3AE4" w:rsidP="00DA3AE4">
      <w:pPr>
        <w:spacing w:after="160" w:line="259" w:lineRule="auto"/>
        <w:rPr>
          <w:rFonts w:ascii="Tw Cen MT" w:eastAsia="Calibri" w:hAnsi="Tw Cen MT" w:cs="Times New Roman"/>
          <w:sz w:val="28"/>
          <w:szCs w:val="28"/>
          <w:lang w:val="it-IT"/>
        </w:rPr>
      </w:pPr>
      <w:r w:rsidRPr="00DA3AE4">
        <w:rPr>
          <w:rFonts w:ascii="Tw Cen MT" w:eastAsia="Calibri" w:hAnsi="Tw Cen MT" w:cs="Times New Roman"/>
          <w:sz w:val="28"/>
          <w:szCs w:val="28"/>
          <w:u w:val="single"/>
          <w:lang w:val="it-IT"/>
        </w:rPr>
        <w:t>Proteggere le vittime di abusi.</w:t>
      </w:r>
      <w:r w:rsidRPr="00DA3AE4">
        <w:rPr>
          <w:rFonts w:ascii="Tw Cen MT" w:eastAsia="Calibri" w:hAnsi="Tw Cen MT" w:cs="Times New Roman"/>
          <w:sz w:val="28"/>
          <w:szCs w:val="28"/>
          <w:lang w:val="it-IT"/>
        </w:rPr>
        <w:t xml:space="preserve"> Molti migranti sono vittime di sfruttamento lavorativo, abusi o violazioni dei diritti umani, in particolare alle frontiere, ma trovano grandi difficoltà nell’accesso alla giustizia. Eppure tutte le persone, indipendentemente dalla loro condizione, devono essere tutelate. In Italia come in tutta Europa le forze politiche si rincorrono per dimostrare chi è più duro contro l’immigrazione irregolare. In questi giorni l’Italia ha un nuovo governo guidato da forze politiche che hanno fatto del contrasto all’immigrazione un perno del proprio consenso. Noi invece crediamo che sia necessario ridiscutere le basi delle politiche migratorie fin qui sviluppate in Europa, per evitare una deriva pericolosa di ingiustizia e discriminazione sociale. Per fare questo siamo pronti a fare richieste e proposte concrete e lo faremo in coordinamento con altri movimenti europei. </w:t>
      </w:r>
    </w:p>
    <w:p w:rsidR="00DA3AE4" w:rsidRPr="00DA3AE4" w:rsidRDefault="00DA3AE4" w:rsidP="00DA3AE4">
      <w:pPr>
        <w:spacing w:after="160" w:line="259" w:lineRule="auto"/>
        <w:rPr>
          <w:rFonts w:ascii="Tw Cen MT" w:eastAsia="Calibri" w:hAnsi="Tw Cen MT" w:cs="Times New Roman"/>
          <w:sz w:val="28"/>
          <w:szCs w:val="28"/>
          <w:lang w:val="it-IT"/>
        </w:rPr>
      </w:pPr>
      <w:r w:rsidRPr="00DA3AE4">
        <w:rPr>
          <w:rFonts w:ascii="Tw Cen MT" w:eastAsia="Calibri" w:hAnsi="Tw Cen MT" w:cs="Times New Roman"/>
          <w:sz w:val="28"/>
          <w:szCs w:val="28"/>
          <w:u w:val="single"/>
          <w:lang w:val="it-IT"/>
        </w:rPr>
        <w:t xml:space="preserve">Promotori e aderenti </w:t>
      </w:r>
      <w:r w:rsidRPr="00DA3AE4">
        <w:rPr>
          <w:rFonts w:ascii="Tw Cen MT" w:eastAsia="Calibri" w:hAnsi="Tw Cen MT" w:cs="Times New Roman"/>
          <w:sz w:val="28"/>
          <w:szCs w:val="28"/>
          <w:lang w:val="it-IT"/>
        </w:rPr>
        <w:t xml:space="preserve"> Numerose associazioni tra cui: A Buon Diritto, Acli, Amnesty International Italia,  Baobab </w:t>
      </w:r>
      <w:proofErr w:type="spellStart"/>
      <w:r w:rsidRPr="00DA3AE4">
        <w:rPr>
          <w:rFonts w:ascii="Tw Cen MT" w:eastAsia="Calibri" w:hAnsi="Tw Cen MT" w:cs="Times New Roman"/>
          <w:sz w:val="28"/>
          <w:szCs w:val="28"/>
          <w:lang w:val="it-IT"/>
        </w:rPr>
        <w:t>Experience</w:t>
      </w:r>
      <w:proofErr w:type="spellEnd"/>
      <w:r w:rsidRPr="00DA3AE4">
        <w:rPr>
          <w:rFonts w:ascii="Tw Cen MT" w:eastAsia="Calibri" w:hAnsi="Tw Cen MT" w:cs="Times New Roman"/>
          <w:sz w:val="28"/>
          <w:szCs w:val="28"/>
          <w:lang w:val="it-IT"/>
        </w:rPr>
        <w:t xml:space="preserve">, Caritas Italiana, Centro </w:t>
      </w:r>
      <w:proofErr w:type="spellStart"/>
      <w:r w:rsidRPr="00DA3AE4">
        <w:rPr>
          <w:rFonts w:ascii="Tw Cen MT" w:eastAsia="Calibri" w:hAnsi="Tw Cen MT" w:cs="Times New Roman"/>
          <w:sz w:val="28"/>
          <w:szCs w:val="28"/>
          <w:lang w:val="it-IT"/>
        </w:rPr>
        <w:t>Astalli</w:t>
      </w:r>
      <w:proofErr w:type="spellEnd"/>
      <w:r w:rsidRPr="00DA3AE4">
        <w:rPr>
          <w:rFonts w:ascii="Tw Cen MT" w:eastAsia="Calibri" w:hAnsi="Tw Cen MT" w:cs="Times New Roman"/>
          <w:sz w:val="28"/>
          <w:szCs w:val="28"/>
          <w:lang w:val="it-IT"/>
        </w:rPr>
        <w:t xml:space="preserve">, </w:t>
      </w:r>
      <w:proofErr w:type="spellStart"/>
      <w:r w:rsidRPr="00DA3AE4">
        <w:rPr>
          <w:rFonts w:ascii="Tw Cen MT" w:eastAsia="Calibri" w:hAnsi="Tw Cen MT" w:cs="Times New Roman"/>
          <w:sz w:val="28"/>
          <w:szCs w:val="28"/>
          <w:lang w:val="it-IT"/>
        </w:rPr>
        <w:t>Cittadinanzattiva</w:t>
      </w:r>
      <w:proofErr w:type="spellEnd"/>
      <w:r w:rsidRPr="00DA3AE4">
        <w:rPr>
          <w:rFonts w:ascii="Tw Cen MT" w:eastAsia="Calibri" w:hAnsi="Tw Cen MT" w:cs="Times New Roman"/>
          <w:sz w:val="28"/>
          <w:szCs w:val="28"/>
          <w:lang w:val="it-IT"/>
        </w:rPr>
        <w:t xml:space="preserve">, CNCA, Coalizione Italiana Libertà e Diritti Civili, Consiglio Italiano Rifugiati CIR), FCEI, Legambiente, Magistratura Democratica, </w:t>
      </w:r>
      <w:proofErr w:type="spellStart"/>
      <w:r w:rsidRPr="00DA3AE4">
        <w:rPr>
          <w:rFonts w:ascii="Tw Cen MT" w:eastAsia="Calibri" w:hAnsi="Tw Cen MT" w:cs="Times New Roman"/>
          <w:sz w:val="28"/>
          <w:szCs w:val="28"/>
          <w:lang w:val="it-IT"/>
        </w:rPr>
        <w:t>Migrantes</w:t>
      </w:r>
      <w:proofErr w:type="spellEnd"/>
      <w:r w:rsidRPr="00DA3AE4">
        <w:rPr>
          <w:rFonts w:ascii="Tw Cen MT" w:eastAsia="Calibri" w:hAnsi="Tw Cen MT" w:cs="Times New Roman"/>
          <w:sz w:val="28"/>
          <w:szCs w:val="28"/>
          <w:lang w:val="it-IT"/>
        </w:rPr>
        <w:t xml:space="preserve">, Progetto Diritti, Radicali Italiani, </w:t>
      </w:r>
      <w:proofErr w:type="spellStart"/>
      <w:r w:rsidRPr="00DA3AE4">
        <w:rPr>
          <w:rFonts w:ascii="Tw Cen MT" w:eastAsia="Calibri" w:hAnsi="Tw Cen MT" w:cs="Times New Roman"/>
          <w:sz w:val="28"/>
          <w:szCs w:val="28"/>
          <w:lang w:val="it-IT"/>
        </w:rPr>
        <w:t>Scuolemigranti</w:t>
      </w:r>
      <w:proofErr w:type="spellEnd"/>
      <w:r w:rsidRPr="00DA3AE4">
        <w:rPr>
          <w:rFonts w:ascii="Tw Cen MT" w:eastAsia="Calibri" w:hAnsi="Tw Cen MT" w:cs="Times New Roman"/>
          <w:sz w:val="28"/>
          <w:szCs w:val="28"/>
          <w:lang w:val="it-IT"/>
        </w:rPr>
        <w:t xml:space="preserve"> e molte altre. </w:t>
      </w:r>
    </w:p>
    <w:p w:rsidR="007319ED" w:rsidRPr="00D34382" w:rsidRDefault="007319ED" w:rsidP="007F6E43">
      <w:pPr>
        <w:spacing w:after="120"/>
        <w:jc w:val="both"/>
        <w:rPr>
          <w:rFonts w:ascii="Cambria" w:eastAsia="Times New Roman" w:hAnsi="Cambria" w:cs="Times New Roman"/>
          <w:sz w:val="28"/>
          <w:lang w:eastAsia="it-IT"/>
        </w:rPr>
      </w:pPr>
    </w:p>
    <w:p w:rsidR="00B132C6" w:rsidRPr="008F17D2" w:rsidRDefault="00B132C6" w:rsidP="00ED1749">
      <w:pPr>
        <w:rPr>
          <w:rFonts w:ascii="Cambria" w:hAnsi="Cambria" w:cs="Times"/>
          <w:lang w:val="it-IT"/>
        </w:rPr>
      </w:pPr>
    </w:p>
    <w:sectPr w:rsidR="00B132C6" w:rsidRPr="008F17D2" w:rsidSect="00DA3AE4">
      <w:headerReference w:type="default" r:id="rId1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A4" w:rsidRDefault="00C463A4" w:rsidP="00066CA7">
      <w:r>
        <w:separator/>
      </w:r>
    </w:p>
  </w:endnote>
  <w:endnote w:type="continuationSeparator" w:id="0">
    <w:p w:rsidR="00C463A4" w:rsidRDefault="00C463A4" w:rsidP="00066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NewPSMT">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6" w:rsidRDefault="00B132C6">
    <w:pPr>
      <w:pStyle w:val="Pidipagina"/>
    </w:pPr>
    <w:r>
      <w:rPr>
        <w:noProof/>
        <w:lang w:val="it-IT" w:eastAsia="it-IT"/>
      </w:rPr>
      <w:drawing>
        <wp:inline distT="0" distB="0" distL="0" distR="0">
          <wp:extent cx="6120130" cy="13201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 promotori.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320165"/>
                  </a:xfrm>
                  <a:prstGeom prst="rect">
                    <a:avLst/>
                  </a:prstGeom>
                </pic:spPr>
              </pic:pic>
            </a:graphicData>
          </a:graphic>
        </wp:inline>
      </w:drawing>
    </w:r>
  </w:p>
  <w:p w:rsidR="003A0F77" w:rsidRDefault="004817DE">
    <w:pPr>
      <w:pStyle w:val="Pidipagina"/>
    </w:pPr>
    <w:r>
      <w:rPr>
        <w:noProof/>
        <w:lang w:val="it-IT" w:eastAsia="it-IT"/>
      </w:rPr>
      <w:drawing>
        <wp:inline distT="0" distB="0" distL="0" distR="0">
          <wp:extent cx="6120130" cy="8280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hi5.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8280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A4" w:rsidRDefault="00C463A4" w:rsidP="00066CA7">
      <w:r>
        <w:separator/>
      </w:r>
    </w:p>
  </w:footnote>
  <w:footnote w:type="continuationSeparator" w:id="0">
    <w:p w:rsidR="00C463A4" w:rsidRDefault="00C463A4" w:rsidP="00066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A7" w:rsidRDefault="00066CA7" w:rsidP="00066CA7">
    <w:pPr>
      <w:pStyle w:val="Intestazione"/>
      <w:jc w:val="center"/>
    </w:pPr>
    <w:r>
      <w:rPr>
        <w:noProof/>
        <w:lang w:val="it-IT" w:eastAsia="it-IT"/>
      </w:rPr>
      <w:drawing>
        <wp:inline distT="0" distB="0" distL="0" distR="0">
          <wp:extent cx="1028700" cy="104374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E-2018-16.04.2018.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3655" cy="1048775"/>
                  </a:xfrm>
                  <a:prstGeom prst="rect">
                    <a:avLst/>
                  </a:prstGeom>
                </pic:spPr>
              </pic:pic>
            </a:graphicData>
          </a:graphic>
        </wp:inline>
      </w:drawing>
    </w:r>
  </w:p>
  <w:p w:rsidR="00C07948" w:rsidRDefault="00C07948" w:rsidP="00066CA7">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E4" w:rsidRDefault="00DA3AE4" w:rsidP="00066CA7">
    <w:pPr>
      <w:pStyle w:val="Intestazione"/>
      <w:jc w:val="center"/>
    </w:pPr>
    <w:r>
      <w:rPr>
        <w:noProof/>
        <w:lang w:val="it-IT" w:eastAsia="it-IT"/>
      </w:rPr>
      <w:drawing>
        <wp:inline distT="0" distB="0" distL="0" distR="0">
          <wp:extent cx="1028700" cy="1043748"/>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E-2018-16.04.2018.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3655" cy="1048775"/>
                  </a:xfrm>
                  <a:prstGeom prst="rect">
                    <a:avLst/>
                  </a:prstGeom>
                </pic:spPr>
              </pic:pic>
            </a:graphicData>
          </a:graphic>
        </wp:inline>
      </w:drawing>
    </w:r>
  </w:p>
  <w:p w:rsidR="00DA3AE4" w:rsidRDefault="00DA3AE4" w:rsidP="00066CA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689A"/>
    <w:multiLevelType w:val="hybridMultilevel"/>
    <w:tmpl w:val="74069C20"/>
    <w:lvl w:ilvl="0" w:tplc="793C6D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045DB3"/>
    <w:multiLevelType w:val="hybridMultilevel"/>
    <w:tmpl w:val="FFD67100"/>
    <w:lvl w:ilvl="0" w:tplc="F81E4290">
      <w:start w:val="4"/>
      <w:numFmt w:val="bullet"/>
      <w:lvlText w:val="-"/>
      <w:lvlJc w:val="left"/>
      <w:pPr>
        <w:ind w:left="720" w:hanging="360"/>
      </w:pPr>
      <w:rPr>
        <w:rFonts w:ascii="CourierNewPSMT" w:eastAsiaTheme="minorHAnsi"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BE4196"/>
    <w:multiLevelType w:val="hybridMultilevel"/>
    <w:tmpl w:val="9DF2D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7003B5"/>
    <w:multiLevelType w:val="hybridMultilevel"/>
    <w:tmpl w:val="A3741906"/>
    <w:lvl w:ilvl="0" w:tplc="04100019">
      <w:start w:val="1"/>
      <w:numFmt w:val="lowerLetter"/>
      <w:lvlText w:val="%1."/>
      <w:lvlJc w:val="left"/>
      <w:pPr>
        <w:ind w:left="720" w:hanging="360"/>
      </w:pPr>
      <w:rPr>
        <w:rFonts w:hint="default"/>
      </w:rPr>
    </w:lvl>
    <w:lvl w:ilvl="1" w:tplc="81561DA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0108AE"/>
    <w:rsid w:val="000108AE"/>
    <w:rsid w:val="00066CA7"/>
    <w:rsid w:val="001134F4"/>
    <w:rsid w:val="001137D4"/>
    <w:rsid w:val="00207E86"/>
    <w:rsid w:val="00221CFD"/>
    <w:rsid w:val="00274EB9"/>
    <w:rsid w:val="002D10C2"/>
    <w:rsid w:val="00340A49"/>
    <w:rsid w:val="00396EF3"/>
    <w:rsid w:val="003A0F77"/>
    <w:rsid w:val="004817DE"/>
    <w:rsid w:val="004A5A50"/>
    <w:rsid w:val="004C77B1"/>
    <w:rsid w:val="004E0E31"/>
    <w:rsid w:val="00656033"/>
    <w:rsid w:val="006743FA"/>
    <w:rsid w:val="00696918"/>
    <w:rsid w:val="006A6F29"/>
    <w:rsid w:val="006B7945"/>
    <w:rsid w:val="006C7176"/>
    <w:rsid w:val="006D555F"/>
    <w:rsid w:val="0073007E"/>
    <w:rsid w:val="007319ED"/>
    <w:rsid w:val="007A4249"/>
    <w:rsid w:val="007F5D3D"/>
    <w:rsid w:val="007F6E43"/>
    <w:rsid w:val="00841D17"/>
    <w:rsid w:val="00842483"/>
    <w:rsid w:val="008771FF"/>
    <w:rsid w:val="008871C4"/>
    <w:rsid w:val="008B3F7C"/>
    <w:rsid w:val="008F17D2"/>
    <w:rsid w:val="00A40754"/>
    <w:rsid w:val="00A937B4"/>
    <w:rsid w:val="00B04EBC"/>
    <w:rsid w:val="00B132C6"/>
    <w:rsid w:val="00B61DAB"/>
    <w:rsid w:val="00BB11E8"/>
    <w:rsid w:val="00C07948"/>
    <w:rsid w:val="00C463A4"/>
    <w:rsid w:val="00C6369E"/>
    <w:rsid w:val="00D27655"/>
    <w:rsid w:val="00D34382"/>
    <w:rsid w:val="00D9489C"/>
    <w:rsid w:val="00DA3AE4"/>
    <w:rsid w:val="00DD02EA"/>
    <w:rsid w:val="00E0334A"/>
    <w:rsid w:val="00EB192D"/>
    <w:rsid w:val="00ED1749"/>
    <w:rsid w:val="00ED6C92"/>
    <w:rsid w:val="00FA24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08AE"/>
    <w:pPr>
      <w:spacing w:after="0" w:line="240" w:lineRule="auto"/>
    </w:pPr>
    <w:rPr>
      <w:sz w:val="24"/>
      <w:szCs w:val="24"/>
      <w:lang w:val="en-GB"/>
    </w:rPr>
  </w:style>
  <w:style w:type="paragraph" w:styleId="Titolo6">
    <w:name w:val="heading 6"/>
    <w:basedOn w:val="Normale"/>
    <w:link w:val="Titolo6Carattere"/>
    <w:uiPriority w:val="9"/>
    <w:qFormat/>
    <w:rsid w:val="00656033"/>
    <w:pPr>
      <w:spacing w:before="100" w:beforeAutospacing="1" w:after="100" w:afterAutospacing="1"/>
      <w:outlineLvl w:val="5"/>
    </w:pPr>
    <w:rPr>
      <w:rFonts w:ascii="Times New Roman" w:eastAsia="Times New Roman" w:hAnsi="Times New Roman" w:cs="Times New Roman"/>
      <w:b/>
      <w:bCs/>
      <w:sz w:val="15"/>
      <w:szCs w:val="15"/>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08AE"/>
    <w:pPr>
      <w:ind w:left="720"/>
      <w:contextualSpacing/>
    </w:pPr>
  </w:style>
  <w:style w:type="character" w:styleId="Collegamentoipertestuale">
    <w:name w:val="Hyperlink"/>
    <w:basedOn w:val="Carpredefinitoparagrafo"/>
    <w:uiPriority w:val="99"/>
    <w:unhideWhenUsed/>
    <w:rsid w:val="000108AE"/>
    <w:rPr>
      <w:color w:val="0000FF"/>
      <w:u w:val="single"/>
    </w:rPr>
  </w:style>
  <w:style w:type="character" w:styleId="Collegamentovisitato">
    <w:name w:val="FollowedHyperlink"/>
    <w:basedOn w:val="Carpredefinitoparagrafo"/>
    <w:uiPriority w:val="99"/>
    <w:semiHidden/>
    <w:unhideWhenUsed/>
    <w:rsid w:val="00274EB9"/>
    <w:rPr>
      <w:color w:val="954F72" w:themeColor="followedHyperlink"/>
      <w:u w:val="single"/>
    </w:rPr>
  </w:style>
  <w:style w:type="paragraph" w:styleId="Intestazione">
    <w:name w:val="header"/>
    <w:basedOn w:val="Normale"/>
    <w:link w:val="IntestazioneCarattere"/>
    <w:uiPriority w:val="99"/>
    <w:unhideWhenUsed/>
    <w:rsid w:val="00066CA7"/>
    <w:pPr>
      <w:tabs>
        <w:tab w:val="center" w:pos="4819"/>
        <w:tab w:val="right" w:pos="9638"/>
      </w:tabs>
    </w:pPr>
  </w:style>
  <w:style w:type="character" w:customStyle="1" w:styleId="IntestazioneCarattere">
    <w:name w:val="Intestazione Carattere"/>
    <w:basedOn w:val="Carpredefinitoparagrafo"/>
    <w:link w:val="Intestazione"/>
    <w:uiPriority w:val="99"/>
    <w:rsid w:val="00066CA7"/>
    <w:rPr>
      <w:sz w:val="24"/>
      <w:szCs w:val="24"/>
      <w:lang w:val="en-GB"/>
    </w:rPr>
  </w:style>
  <w:style w:type="paragraph" w:styleId="Pidipagina">
    <w:name w:val="footer"/>
    <w:basedOn w:val="Normale"/>
    <w:link w:val="PidipaginaCarattere"/>
    <w:uiPriority w:val="99"/>
    <w:unhideWhenUsed/>
    <w:rsid w:val="00066CA7"/>
    <w:pPr>
      <w:tabs>
        <w:tab w:val="center" w:pos="4819"/>
        <w:tab w:val="right" w:pos="9638"/>
      </w:tabs>
    </w:pPr>
  </w:style>
  <w:style w:type="character" w:customStyle="1" w:styleId="PidipaginaCarattere">
    <w:name w:val="Piè di pagina Carattere"/>
    <w:basedOn w:val="Carpredefinitoparagrafo"/>
    <w:link w:val="Pidipagina"/>
    <w:uiPriority w:val="99"/>
    <w:rsid w:val="00066CA7"/>
    <w:rPr>
      <w:sz w:val="24"/>
      <w:szCs w:val="24"/>
      <w:lang w:val="en-GB"/>
    </w:rPr>
  </w:style>
  <w:style w:type="character" w:customStyle="1" w:styleId="Titolo6Carattere">
    <w:name w:val="Titolo 6 Carattere"/>
    <w:basedOn w:val="Carpredefinitoparagrafo"/>
    <w:link w:val="Titolo6"/>
    <w:uiPriority w:val="9"/>
    <w:rsid w:val="00656033"/>
    <w:rPr>
      <w:rFonts w:ascii="Times New Roman" w:eastAsia="Times New Roman" w:hAnsi="Times New Roman" w:cs="Times New Roman"/>
      <w:b/>
      <w:bCs/>
      <w:sz w:val="15"/>
      <w:szCs w:val="15"/>
      <w:lang w:eastAsia="it-IT"/>
    </w:rPr>
  </w:style>
  <w:style w:type="character" w:styleId="Enfasigrassetto">
    <w:name w:val="Strong"/>
    <w:basedOn w:val="Carpredefinitoparagrafo"/>
    <w:uiPriority w:val="22"/>
    <w:qFormat/>
    <w:rsid w:val="00656033"/>
    <w:rPr>
      <w:b/>
      <w:bCs/>
    </w:rPr>
  </w:style>
  <w:style w:type="paragraph" w:styleId="Testofumetto">
    <w:name w:val="Balloon Text"/>
    <w:basedOn w:val="Normale"/>
    <w:link w:val="TestofumettoCarattere"/>
    <w:uiPriority w:val="99"/>
    <w:semiHidden/>
    <w:unhideWhenUsed/>
    <w:rsid w:val="004E0E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E3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505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nato.intranet\utenti\folders1\CURIGLIANO\Desktop\Varie\ECI\Materiali\:%20https:\www.weareawelcomingeurope.e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73540-4E94-472A-BFDF-71C6D39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573</Words>
  <Characters>3271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vitaliana.curigliano</dc:creator>
  <cp:keywords/>
  <dc:description/>
  <cp:lastModifiedBy>Scuolemigranti</cp:lastModifiedBy>
  <cp:revision>8</cp:revision>
  <cp:lastPrinted>2018-10-16T11:03:00Z</cp:lastPrinted>
  <dcterms:created xsi:type="dcterms:W3CDTF">2018-10-16T10:30:00Z</dcterms:created>
  <dcterms:modified xsi:type="dcterms:W3CDTF">2018-12-10T11:57:00Z</dcterms:modified>
</cp:coreProperties>
</file>