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Pr="00867718">
        <w:rPr>
          <w:rFonts w:ascii="Times New Roman" w:hAnsi="Times New Roman" w:cs="Times New Roman"/>
          <w:b/>
          <w:sz w:val="32"/>
          <w:szCs w:val="32"/>
        </w:rPr>
        <w:t>isita virtuale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Da svolgersi: prima della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</w:t>
      </w:r>
      <w:r w:rsidRPr="00867718">
        <w:rPr>
          <w:rFonts w:ascii="Times New Roman" w:hAnsi="Times New Roman" w:cs="Times New Roman"/>
          <w:sz w:val="32"/>
          <w:szCs w:val="32"/>
        </w:rPr>
        <w:t>: in gruppo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Livello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867718">
        <w:rPr>
          <w:rFonts w:ascii="Times New Roman" w:hAnsi="Times New Roman" w:cs="Times New Roman"/>
          <w:sz w:val="32"/>
          <w:szCs w:val="32"/>
        </w:rPr>
        <w:t xml:space="preserve"> A2/B1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Materiale: computer</w:t>
      </w:r>
      <w:r>
        <w:rPr>
          <w:rFonts w:ascii="Times New Roman" w:hAnsi="Times New Roman" w:cs="Times New Roman"/>
          <w:sz w:val="32"/>
          <w:szCs w:val="32"/>
        </w:rPr>
        <w:t xml:space="preserve"> (o altro supporto) con connessione a Internet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>Finalità: apprendimento del lessico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Proiettare il filmato “visita virtuale del Quirinale” dal sito: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http://exibit.quirinale.it/qvv/visitavirtuale/palazzo.html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Prima proiettare il filmato con l’audio.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Poi proiettare il filmato senza audio facendo riconoscere e nominare dagli studenti ambienti e oggetti.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718">
        <w:rPr>
          <w:rFonts w:ascii="Times New Roman" w:hAnsi="Times New Roman" w:cs="Times New Roman"/>
          <w:b/>
          <w:sz w:val="32"/>
          <w:szCs w:val="32"/>
        </w:rPr>
        <w:t>Cruciverba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Relativa a: educazione civica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Da svolgersi: prima o dopo la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</w:t>
      </w:r>
      <w:r w:rsidRPr="00867718">
        <w:rPr>
          <w:rFonts w:ascii="Times New Roman" w:hAnsi="Times New Roman" w:cs="Times New Roman"/>
          <w:sz w:val="32"/>
          <w:szCs w:val="32"/>
        </w:rPr>
        <w:t>: singolarmente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Livello: B1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 xml:space="preserve">Materiale: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867718">
        <w:rPr>
          <w:rFonts w:ascii="Times New Roman" w:hAnsi="Times New Roman" w:cs="Times New Roman"/>
          <w:sz w:val="32"/>
          <w:szCs w:val="32"/>
        </w:rPr>
        <w:t>ruciverba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FEF">
        <w:rPr>
          <w:rFonts w:ascii="Times New Roman" w:hAnsi="Times New Roman" w:cs="Times New Roman"/>
          <w:sz w:val="32"/>
          <w:szCs w:val="32"/>
        </w:rPr>
        <w:t>Finalità: nozioni di educazione civica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Ogni studente</w:t>
      </w:r>
      <w:r w:rsidRPr="008677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risolve il cruciverba allegato.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718">
        <w:rPr>
          <w:rFonts w:ascii="Times New Roman" w:hAnsi="Times New Roman" w:cs="Times New Roman"/>
          <w:b/>
          <w:sz w:val="32"/>
          <w:szCs w:val="32"/>
        </w:rPr>
        <w:t>Riempimento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Relativa a: percorso di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Da svolgersi: prima della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</w:t>
      </w:r>
      <w:r w:rsidRPr="00867718">
        <w:rPr>
          <w:rFonts w:ascii="Times New Roman" w:hAnsi="Times New Roman" w:cs="Times New Roman"/>
          <w:sz w:val="32"/>
          <w:szCs w:val="32"/>
        </w:rPr>
        <w:t>: singolarmente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Livello: A2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Materiale: immagini delle sale e testi da riempire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>Finalità: apprendimento del lessico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Distribuire a ciascuno (o a coppie o a piccoli gruppi) immagini delle sale in base alle quali si dovranno riempire i testi</w:t>
      </w:r>
      <w:r>
        <w:rPr>
          <w:rFonts w:ascii="Times New Roman" w:hAnsi="Times New Roman" w:cs="Times New Roman"/>
          <w:sz w:val="32"/>
          <w:szCs w:val="32"/>
        </w:rPr>
        <w:t xml:space="preserve"> allegati</w:t>
      </w:r>
      <w:r w:rsidRPr="00867718">
        <w:rPr>
          <w:rFonts w:ascii="Times New Roman" w:hAnsi="Times New Roman" w:cs="Times New Roman"/>
          <w:sz w:val="32"/>
          <w:szCs w:val="32"/>
        </w:rPr>
        <w:t>.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N.B. per poter riempire i testi proposti vanno aggiunte delle immagini ai materiali allegati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718">
        <w:rPr>
          <w:rFonts w:ascii="Times New Roman" w:hAnsi="Times New Roman" w:cs="Times New Roman"/>
          <w:b/>
          <w:sz w:val="32"/>
          <w:szCs w:val="32"/>
        </w:rPr>
        <w:t>Redazione di un testo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lastRenderedPageBreak/>
        <w:t>Relativa a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867718">
        <w:rPr>
          <w:rFonts w:ascii="Times New Roman" w:hAnsi="Times New Roman" w:cs="Times New Roman"/>
          <w:sz w:val="32"/>
          <w:szCs w:val="32"/>
        </w:rPr>
        <w:t xml:space="preserve"> percorso di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Da svolgersi: dopo la visita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</w:t>
      </w:r>
      <w:r w:rsidRPr="00867718">
        <w:rPr>
          <w:rFonts w:ascii="Times New Roman" w:hAnsi="Times New Roman" w:cs="Times New Roman"/>
          <w:sz w:val="32"/>
          <w:szCs w:val="32"/>
        </w:rPr>
        <w:t>: singolarmente e in gruppo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Livello A2/B1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Materiale: -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410F">
        <w:rPr>
          <w:rFonts w:ascii="Times New Roman" w:hAnsi="Times New Roman" w:cs="Times New Roman"/>
          <w:sz w:val="32"/>
          <w:szCs w:val="32"/>
        </w:rPr>
        <w:t>Finalità: produzione scritta di un testo descrittivo</w:t>
      </w:r>
    </w:p>
    <w:p w:rsidR="00CA5862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 xml:space="preserve">Ogni studente </w:t>
      </w:r>
      <w:r>
        <w:rPr>
          <w:rFonts w:ascii="Times New Roman" w:hAnsi="Times New Roman" w:cs="Times New Roman"/>
          <w:sz w:val="32"/>
          <w:szCs w:val="32"/>
        </w:rPr>
        <w:t>scrive una descrizione de</w:t>
      </w:r>
      <w:r w:rsidRPr="00867718">
        <w:rPr>
          <w:rFonts w:ascii="Times New Roman" w:hAnsi="Times New Roman" w:cs="Times New Roman"/>
          <w:sz w:val="32"/>
          <w:szCs w:val="32"/>
        </w:rPr>
        <w:t xml:space="preserve">l percorso e </w:t>
      </w:r>
      <w:r>
        <w:rPr>
          <w:rFonts w:ascii="Times New Roman" w:hAnsi="Times New Roman" w:cs="Times New Roman"/>
          <w:sz w:val="32"/>
          <w:szCs w:val="32"/>
        </w:rPr>
        <w:t>del</w:t>
      </w:r>
      <w:r w:rsidRPr="00867718">
        <w:rPr>
          <w:rFonts w:ascii="Times New Roman" w:hAnsi="Times New Roman" w:cs="Times New Roman"/>
          <w:sz w:val="32"/>
          <w:szCs w:val="32"/>
        </w:rPr>
        <w:t xml:space="preserve">le sale e </w:t>
      </w:r>
      <w:r>
        <w:rPr>
          <w:rFonts w:ascii="Times New Roman" w:hAnsi="Times New Roman" w:cs="Times New Roman"/>
          <w:sz w:val="32"/>
          <w:szCs w:val="32"/>
        </w:rPr>
        <w:t>de</w:t>
      </w:r>
      <w:r w:rsidRPr="00867718">
        <w:rPr>
          <w:rFonts w:ascii="Times New Roman" w:hAnsi="Times New Roman" w:cs="Times New Roman"/>
          <w:sz w:val="32"/>
          <w:szCs w:val="32"/>
        </w:rPr>
        <w:t>gli oggetti che ha visto durante la visita.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In gruppo i testi vengono confrontati e integrati.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Redazione finale di un testo comune in italiano.</w:t>
      </w:r>
    </w:p>
    <w:p w:rsidR="00CA5862" w:rsidRPr="00867718" w:rsidRDefault="00CA5862" w:rsidP="00CA5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7718">
        <w:rPr>
          <w:rFonts w:ascii="Times New Roman" w:hAnsi="Times New Roman" w:cs="Times New Roman"/>
          <w:sz w:val="32"/>
          <w:szCs w:val="32"/>
        </w:rPr>
        <w:t>(eventualmente ciascun gruppo linguistico può tradurre il testo finale nella propria lingua)</w:t>
      </w:r>
    </w:p>
    <w:p w:rsidR="002C22CC" w:rsidRDefault="002C22CC">
      <w:bookmarkStart w:id="0" w:name="_GoBack"/>
      <w:bookmarkEnd w:id="0"/>
    </w:p>
    <w:sectPr w:rsidR="002C2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3D"/>
    <w:rsid w:val="002C22CC"/>
    <w:rsid w:val="008E693D"/>
    <w:rsid w:val="00C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8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8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2018-01-29T10:57:00Z</dcterms:created>
  <dcterms:modified xsi:type="dcterms:W3CDTF">2018-01-29T10:57:00Z</dcterms:modified>
</cp:coreProperties>
</file>