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84C88" w14:textId="08695413" w:rsidR="00BA264A" w:rsidRDefault="00626820" w:rsidP="009F4194">
      <w:pPr>
        <w:jc w:val="both"/>
        <w:rPr>
          <w:sz w:val="28"/>
          <w:szCs w:val="28"/>
        </w:rPr>
      </w:pPr>
      <w:r>
        <w:rPr>
          <w:sz w:val="28"/>
          <w:szCs w:val="28"/>
        </w:rPr>
        <w:t>MATERIALE RELATIVO ALLA VISITA AL PALAZZO DEL QUIRINALE</w:t>
      </w:r>
    </w:p>
    <w:p w14:paraId="2C855CDC" w14:textId="77777777" w:rsidR="00BA264A" w:rsidRDefault="00BA264A" w:rsidP="009F4194">
      <w:pPr>
        <w:jc w:val="both"/>
        <w:rPr>
          <w:sz w:val="28"/>
          <w:szCs w:val="28"/>
        </w:rPr>
      </w:pPr>
    </w:p>
    <w:p w14:paraId="2AF4DF3C" w14:textId="25E33D78" w:rsidR="00C86848" w:rsidRDefault="00C86848" w:rsidP="009F4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APPUNTI </w:t>
      </w:r>
    </w:p>
    <w:p w14:paraId="114242B5" w14:textId="0F24D099" w:rsidR="009F4194" w:rsidRPr="004D6F45" w:rsidRDefault="009F4194" w:rsidP="009F4194">
      <w:pPr>
        <w:jc w:val="both"/>
        <w:rPr>
          <w:sz w:val="28"/>
          <w:szCs w:val="28"/>
        </w:rPr>
      </w:pPr>
      <w:r w:rsidRPr="004D6F45">
        <w:rPr>
          <w:sz w:val="28"/>
          <w:szCs w:val="28"/>
        </w:rPr>
        <w:t>TRASMISSIONE ULISSE</w:t>
      </w:r>
      <w:proofErr w:type="gramStart"/>
      <w:r w:rsidRPr="004D6F45">
        <w:rPr>
          <w:sz w:val="28"/>
          <w:szCs w:val="28"/>
        </w:rPr>
        <w:t xml:space="preserve">  </w:t>
      </w:r>
      <w:proofErr w:type="gramEnd"/>
      <w:r w:rsidRPr="004D6F45">
        <w:rPr>
          <w:sz w:val="28"/>
          <w:szCs w:val="28"/>
        </w:rPr>
        <w:t>DEDICATA AL PALAZZO DEL QUIRINALE DI ALBERTO ANGELA ANDATA IN ONDA IL 12 GENNAIO 2015</w:t>
      </w:r>
    </w:p>
    <w:p w14:paraId="61653CBD" w14:textId="77777777" w:rsidR="009F4194" w:rsidRDefault="009F4194" w:rsidP="004D6F45">
      <w:pPr>
        <w:jc w:val="both"/>
        <w:rPr>
          <w:sz w:val="28"/>
          <w:szCs w:val="28"/>
        </w:rPr>
      </w:pPr>
    </w:p>
    <w:p w14:paraId="03D804F1" w14:textId="77777777" w:rsidR="009F4194" w:rsidRPr="004D6F45" w:rsidRDefault="009F4194" w:rsidP="004D6F45">
      <w:pPr>
        <w:jc w:val="both"/>
        <w:rPr>
          <w:sz w:val="28"/>
          <w:szCs w:val="28"/>
        </w:rPr>
      </w:pPr>
    </w:p>
    <w:p w14:paraId="2D14C39B" w14:textId="145AC502" w:rsidR="00E17F37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Il Q</w:t>
      </w:r>
      <w:r w:rsidR="004D6F45" w:rsidRPr="004D6F45">
        <w:rPr>
          <w:sz w:val="28"/>
          <w:szCs w:val="28"/>
        </w:rPr>
        <w:t>uir</w:t>
      </w:r>
      <w:r>
        <w:rPr>
          <w:sz w:val="28"/>
          <w:szCs w:val="28"/>
        </w:rPr>
        <w:t>inale</w:t>
      </w:r>
      <w:r w:rsidR="0051004A">
        <w:rPr>
          <w:sz w:val="28"/>
          <w:szCs w:val="28"/>
        </w:rPr>
        <w:t xml:space="preserve"> </w:t>
      </w:r>
      <w:proofErr w:type="spellStart"/>
      <w:r w:rsidR="0051004A">
        <w:rPr>
          <w:sz w:val="28"/>
          <w:szCs w:val="28"/>
        </w:rPr>
        <w:t>é</w:t>
      </w:r>
      <w:proofErr w:type="spellEnd"/>
      <w:r w:rsidR="0051004A">
        <w:rPr>
          <w:sz w:val="28"/>
          <w:szCs w:val="28"/>
        </w:rPr>
        <w:t xml:space="preserve"> il colle più</w:t>
      </w:r>
      <w:r>
        <w:rPr>
          <w:sz w:val="28"/>
          <w:szCs w:val="28"/>
        </w:rPr>
        <w:t xml:space="preserve"> alto di Roma e prende il nome dal dio Q</w:t>
      </w:r>
      <w:r w:rsidR="004D6F45" w:rsidRPr="004D6F45">
        <w:rPr>
          <w:sz w:val="28"/>
          <w:szCs w:val="28"/>
        </w:rPr>
        <w:t>uirino al quale era s</w:t>
      </w:r>
      <w:r>
        <w:rPr>
          <w:sz w:val="28"/>
          <w:szCs w:val="28"/>
        </w:rPr>
        <w:t>t</w:t>
      </w:r>
      <w:r w:rsidR="004D6F45" w:rsidRPr="004D6F45">
        <w:rPr>
          <w:sz w:val="28"/>
          <w:szCs w:val="28"/>
        </w:rPr>
        <w:t>ato dedicato un tempio proprio su quel colle.</w:t>
      </w:r>
    </w:p>
    <w:p w14:paraId="10A0E621" w14:textId="6C231599" w:rsidR="00E17F37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DD12EC">
        <w:rPr>
          <w:sz w:val="28"/>
          <w:szCs w:val="28"/>
        </w:rPr>
        <w:t xml:space="preserve">a zona </w:t>
      </w:r>
      <w:proofErr w:type="spellStart"/>
      <w:r w:rsidR="00DD12EC">
        <w:rPr>
          <w:sz w:val="28"/>
          <w:szCs w:val="28"/>
        </w:rPr>
        <w:t>é</w:t>
      </w:r>
      <w:proofErr w:type="spellEnd"/>
      <w:r w:rsidR="004D6F45" w:rsidRPr="004D6F45">
        <w:rPr>
          <w:sz w:val="28"/>
          <w:szCs w:val="28"/>
        </w:rPr>
        <w:t xml:space="preserve"> ventilata, l’aria salubre.</w:t>
      </w:r>
    </w:p>
    <w:p w14:paraId="07A94B25" w14:textId="118794AC" w:rsidR="00E17F37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4D6F45" w:rsidRPr="004D6F45">
        <w:rPr>
          <w:sz w:val="28"/>
          <w:szCs w:val="28"/>
        </w:rPr>
        <w:t>n epoca romana il colle era abitato da ricchi e potenti.</w:t>
      </w:r>
    </w:p>
    <w:p w14:paraId="5627B8C7" w14:textId="59CD83AB" w:rsidR="00C86848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4D6F45" w:rsidRPr="004D6F45">
        <w:rPr>
          <w:sz w:val="28"/>
          <w:szCs w:val="28"/>
        </w:rPr>
        <w:t>ei giardini</w:t>
      </w:r>
      <w:proofErr w:type="gramStart"/>
      <w:r w:rsidR="004D6F45" w:rsidRPr="004D6F45">
        <w:rPr>
          <w:sz w:val="28"/>
          <w:szCs w:val="28"/>
        </w:rPr>
        <w:t xml:space="preserve">  </w:t>
      </w:r>
      <w:proofErr w:type="gramEnd"/>
      <w:r w:rsidR="004D6F45" w:rsidRPr="004D6F45">
        <w:rPr>
          <w:sz w:val="28"/>
          <w:szCs w:val="28"/>
        </w:rPr>
        <w:t>de</w:t>
      </w:r>
      <w:r>
        <w:rPr>
          <w:sz w:val="28"/>
          <w:szCs w:val="28"/>
        </w:rPr>
        <w:t>l Q</w:t>
      </w:r>
      <w:r w:rsidR="004D6F45" w:rsidRPr="004D6F45">
        <w:rPr>
          <w:sz w:val="28"/>
          <w:szCs w:val="28"/>
        </w:rPr>
        <w:t xml:space="preserve">uirinale vi </w:t>
      </w:r>
      <w:proofErr w:type="spellStart"/>
      <w:r w:rsidR="004D6F45" w:rsidRPr="004D6F45">
        <w:rPr>
          <w:sz w:val="28"/>
          <w:szCs w:val="28"/>
        </w:rPr>
        <w:t>e’</w:t>
      </w:r>
      <w:proofErr w:type="spellEnd"/>
      <w:r w:rsidR="004D6F45" w:rsidRPr="004D6F45">
        <w:rPr>
          <w:sz w:val="28"/>
          <w:szCs w:val="28"/>
        </w:rPr>
        <w:t xml:space="preserve"> una botola che porta a u</w:t>
      </w:r>
      <w:r>
        <w:rPr>
          <w:sz w:val="28"/>
          <w:szCs w:val="28"/>
        </w:rPr>
        <w:t>na domus del primo secolo dopo C</w:t>
      </w:r>
      <w:r w:rsidR="004D6F45" w:rsidRPr="004D6F45">
        <w:rPr>
          <w:sz w:val="28"/>
          <w:szCs w:val="28"/>
        </w:rPr>
        <w:t>risto con vi</w:t>
      </w:r>
      <w:r w:rsidR="0051004A">
        <w:rPr>
          <w:sz w:val="28"/>
          <w:szCs w:val="28"/>
        </w:rPr>
        <w:t>sta meravigliosa sulla città</w:t>
      </w:r>
      <w:r>
        <w:rPr>
          <w:sz w:val="28"/>
          <w:szCs w:val="28"/>
        </w:rPr>
        <w:t>. I</w:t>
      </w:r>
      <w:r w:rsidR="004D6F45" w:rsidRPr="004D6F45">
        <w:rPr>
          <w:sz w:val="28"/>
          <w:szCs w:val="28"/>
        </w:rPr>
        <w:t xml:space="preserve"> pavimenti sono ricoperti </w:t>
      </w:r>
      <w:r>
        <w:rPr>
          <w:sz w:val="28"/>
          <w:szCs w:val="28"/>
        </w:rPr>
        <w:t>da mosaici stratificati. D</w:t>
      </w:r>
      <w:r w:rsidR="004D6F45" w:rsidRPr="004D6F45">
        <w:rPr>
          <w:sz w:val="28"/>
          <w:szCs w:val="28"/>
        </w:rPr>
        <w:t xml:space="preserve">al 220 sorgono delle </w:t>
      </w:r>
      <w:proofErr w:type="spellStart"/>
      <w:r>
        <w:rPr>
          <w:sz w:val="28"/>
          <w:szCs w:val="28"/>
        </w:rPr>
        <w:t>insulae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cioe’</w:t>
      </w:r>
      <w:proofErr w:type="spellEnd"/>
      <w:r>
        <w:rPr>
          <w:sz w:val="28"/>
          <w:szCs w:val="28"/>
        </w:rPr>
        <w:t xml:space="preserve"> case </w:t>
      </w:r>
      <w:proofErr w:type="spellStart"/>
      <w:r>
        <w:rPr>
          <w:sz w:val="28"/>
          <w:szCs w:val="28"/>
        </w:rPr>
        <w:t>piu’</w:t>
      </w:r>
      <w:proofErr w:type="spellEnd"/>
      <w:r>
        <w:rPr>
          <w:sz w:val="28"/>
          <w:szCs w:val="28"/>
        </w:rPr>
        <w:t xml:space="preserve"> popolari. </w:t>
      </w:r>
    </w:p>
    <w:p w14:paraId="04B4850A" w14:textId="4CE888DA" w:rsidR="00E17F37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4D6F45" w:rsidRPr="004D6F45">
        <w:rPr>
          <w:sz w:val="28"/>
          <w:szCs w:val="28"/>
        </w:rPr>
        <w:t>vicoli sono strettissimi.</w:t>
      </w:r>
    </w:p>
    <w:p w14:paraId="1C6085C2" w14:textId="65A24442" w:rsidR="00E17F37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4D6F45" w:rsidRPr="004D6F45">
        <w:rPr>
          <w:sz w:val="28"/>
          <w:szCs w:val="28"/>
        </w:rPr>
        <w:t xml:space="preserve">l </w:t>
      </w:r>
      <w:r>
        <w:rPr>
          <w:sz w:val="28"/>
          <w:szCs w:val="28"/>
        </w:rPr>
        <w:t>colle era chiamato anche Monte C</w:t>
      </w:r>
      <w:r w:rsidR="004D6F45" w:rsidRPr="004D6F45">
        <w:rPr>
          <w:sz w:val="28"/>
          <w:szCs w:val="28"/>
        </w:rPr>
        <w:t>avallo a causa d</w:t>
      </w:r>
      <w:r>
        <w:rPr>
          <w:sz w:val="28"/>
          <w:szCs w:val="28"/>
        </w:rPr>
        <w:t xml:space="preserve">ella presenza della statua </w:t>
      </w:r>
      <w:proofErr w:type="gramStart"/>
      <w:r>
        <w:rPr>
          <w:sz w:val="28"/>
          <w:szCs w:val="28"/>
        </w:rPr>
        <w:t>dei</w:t>
      </w:r>
      <w:proofErr w:type="gramEnd"/>
      <w:r>
        <w:rPr>
          <w:sz w:val="28"/>
          <w:szCs w:val="28"/>
        </w:rPr>
        <w:t xml:space="preserve"> D</w:t>
      </w:r>
      <w:r w:rsidR="004D6F45" w:rsidRPr="004D6F45">
        <w:rPr>
          <w:sz w:val="28"/>
          <w:szCs w:val="28"/>
        </w:rPr>
        <w:t>io</w:t>
      </w:r>
      <w:r>
        <w:rPr>
          <w:sz w:val="28"/>
          <w:szCs w:val="28"/>
        </w:rPr>
        <w:t>scuri (l’obelisco è stato trasferito sulla piazza del Quirinale dal mausoleo di A</w:t>
      </w:r>
      <w:r w:rsidR="004D6F45" w:rsidRPr="004D6F45">
        <w:rPr>
          <w:sz w:val="28"/>
          <w:szCs w:val="28"/>
        </w:rPr>
        <w:t>ugusto)</w:t>
      </w:r>
      <w:r>
        <w:rPr>
          <w:sz w:val="28"/>
          <w:szCs w:val="28"/>
        </w:rPr>
        <w:t>. I</w:t>
      </w:r>
      <w:r w:rsidR="004D6F45" w:rsidRPr="004D6F45">
        <w:rPr>
          <w:sz w:val="28"/>
          <w:szCs w:val="28"/>
        </w:rPr>
        <w:t>n seguito fu aggiunta una conca in granito prelevata dal foro romano.</w:t>
      </w:r>
    </w:p>
    <w:p w14:paraId="3DF83500" w14:textId="422775EF" w:rsidR="00E17F37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Il palazzo del Q</w:t>
      </w:r>
      <w:r w:rsidR="0051004A">
        <w:rPr>
          <w:sz w:val="28"/>
          <w:szCs w:val="28"/>
        </w:rPr>
        <w:t xml:space="preserve">uirinale </w:t>
      </w:r>
      <w:proofErr w:type="spellStart"/>
      <w:proofErr w:type="gramStart"/>
      <w:r w:rsidR="0051004A">
        <w:rPr>
          <w:sz w:val="28"/>
          <w:szCs w:val="28"/>
        </w:rPr>
        <w:t>e’</w:t>
      </w:r>
      <w:proofErr w:type="spellEnd"/>
      <w:proofErr w:type="gramEnd"/>
      <w:r w:rsidR="0051004A">
        <w:rPr>
          <w:sz w:val="28"/>
          <w:szCs w:val="28"/>
        </w:rPr>
        <w:t xml:space="preserve"> uno dei palazzi più belli del mondo  e uno dei più</w:t>
      </w:r>
      <w:r w:rsidR="004D6F45" w:rsidRPr="004D6F45">
        <w:rPr>
          <w:sz w:val="28"/>
          <w:szCs w:val="28"/>
        </w:rPr>
        <w:t xml:space="preserve"> grandi.</w:t>
      </w:r>
    </w:p>
    <w:p w14:paraId="76160C73" w14:textId="7EE43AF2" w:rsidR="00E17F37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corso del XVI secolo </w:t>
      </w:r>
      <w:r w:rsidR="0051004A">
        <w:rPr>
          <w:sz w:val="28"/>
          <w:szCs w:val="28"/>
        </w:rPr>
        <w:t xml:space="preserve">il cardinale </w:t>
      </w:r>
      <w:r>
        <w:rPr>
          <w:sz w:val="28"/>
          <w:szCs w:val="28"/>
        </w:rPr>
        <w:t>I</w:t>
      </w:r>
      <w:r w:rsidR="004D6F45" w:rsidRPr="004D6F45">
        <w:rPr>
          <w:sz w:val="28"/>
          <w:szCs w:val="28"/>
        </w:rPr>
        <w:t>ppo</w:t>
      </w:r>
      <w:r>
        <w:rPr>
          <w:sz w:val="28"/>
          <w:szCs w:val="28"/>
        </w:rPr>
        <w:t>lito d’E</w:t>
      </w:r>
      <w:r w:rsidR="004D6F45" w:rsidRPr="004D6F45">
        <w:rPr>
          <w:sz w:val="28"/>
          <w:szCs w:val="28"/>
        </w:rPr>
        <w:t>ste p</w:t>
      </w:r>
      <w:r w:rsidR="00282AC8">
        <w:rPr>
          <w:sz w:val="28"/>
          <w:szCs w:val="28"/>
        </w:rPr>
        <w:t xml:space="preserve">rende in affitto dal cardinale </w:t>
      </w:r>
      <w:proofErr w:type="spellStart"/>
      <w:r w:rsidR="00282AC8">
        <w:rPr>
          <w:sz w:val="28"/>
          <w:szCs w:val="28"/>
        </w:rPr>
        <w:t>C</w:t>
      </w:r>
      <w:r w:rsidR="004D6F45" w:rsidRPr="004D6F45">
        <w:rPr>
          <w:sz w:val="28"/>
          <w:szCs w:val="28"/>
        </w:rPr>
        <w:t>araf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una villa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che sorge sul colle e vi ospita spesso Papa Gregorio XIII</w:t>
      </w:r>
      <w:r w:rsidR="004D6F45" w:rsidRPr="004D6F45">
        <w:rPr>
          <w:sz w:val="28"/>
          <w:szCs w:val="28"/>
        </w:rPr>
        <w:t>.</w:t>
      </w:r>
    </w:p>
    <w:p w14:paraId="6B3936EC" w14:textId="618C9A9D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D6F45" w:rsidRPr="004D6F45">
        <w:rPr>
          <w:sz w:val="28"/>
          <w:szCs w:val="28"/>
        </w:rPr>
        <w:t>ap</w:t>
      </w:r>
      <w:r>
        <w:rPr>
          <w:sz w:val="28"/>
          <w:szCs w:val="28"/>
        </w:rPr>
        <w:t>a Gregorio XIII</w:t>
      </w:r>
      <w:r w:rsidR="004D6F45" w:rsidRPr="004D6F45">
        <w:rPr>
          <w:sz w:val="28"/>
          <w:szCs w:val="28"/>
        </w:rPr>
        <w:t xml:space="preserve"> (ca</w:t>
      </w:r>
      <w:r>
        <w:rPr>
          <w:sz w:val="28"/>
          <w:szCs w:val="28"/>
        </w:rPr>
        <w:t>l</w:t>
      </w:r>
      <w:r w:rsidR="004D6F45" w:rsidRPr="004D6F45">
        <w:rPr>
          <w:sz w:val="28"/>
          <w:szCs w:val="28"/>
        </w:rPr>
        <w:t xml:space="preserve">endario </w:t>
      </w:r>
      <w:r>
        <w:rPr>
          <w:sz w:val="28"/>
          <w:szCs w:val="28"/>
        </w:rPr>
        <w:t>gregoriano) preferisce</w:t>
      </w:r>
      <w:r w:rsidR="00282AC8">
        <w:rPr>
          <w:sz w:val="28"/>
          <w:szCs w:val="28"/>
        </w:rPr>
        <w:t xml:space="preserve"> stare al Q</w:t>
      </w:r>
      <w:r>
        <w:rPr>
          <w:sz w:val="28"/>
          <w:szCs w:val="28"/>
        </w:rPr>
        <w:t>uirinale piuttosto che in V</w:t>
      </w:r>
      <w:r w:rsidR="0051004A">
        <w:rPr>
          <w:sz w:val="28"/>
          <w:szCs w:val="28"/>
        </w:rPr>
        <w:t>aticano</w:t>
      </w:r>
      <w:proofErr w:type="gramStart"/>
      <w:r w:rsidR="0051004A">
        <w:rPr>
          <w:sz w:val="28"/>
          <w:szCs w:val="28"/>
        </w:rPr>
        <w:t xml:space="preserve">  </w:t>
      </w:r>
      <w:proofErr w:type="spellStart"/>
      <w:proofErr w:type="gramEnd"/>
      <w:r w:rsidR="0051004A">
        <w:rPr>
          <w:sz w:val="28"/>
          <w:szCs w:val="28"/>
        </w:rPr>
        <w:t>caua</w:t>
      </w:r>
      <w:proofErr w:type="spellEnd"/>
      <w:r w:rsidR="0051004A">
        <w:rPr>
          <w:sz w:val="28"/>
          <w:szCs w:val="28"/>
        </w:rPr>
        <w:t xml:space="preserve"> dell’aria  più </w:t>
      </w:r>
      <w:r w:rsidR="004D6F45" w:rsidRPr="004D6F45">
        <w:rPr>
          <w:sz w:val="28"/>
          <w:szCs w:val="28"/>
        </w:rPr>
        <w:t xml:space="preserve">salutare. </w:t>
      </w:r>
    </w:p>
    <w:p w14:paraId="79D9193A" w14:textId="7E01A552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 ampliare la villa dal </w:t>
      </w:r>
      <w:proofErr w:type="spellStart"/>
      <w:r>
        <w:rPr>
          <w:sz w:val="28"/>
          <w:szCs w:val="28"/>
        </w:rPr>
        <w:t>M</w:t>
      </w:r>
      <w:r w:rsidR="004D6F45" w:rsidRPr="004D6F45">
        <w:rPr>
          <w:sz w:val="28"/>
          <w:szCs w:val="28"/>
        </w:rPr>
        <w:t>ascarino</w:t>
      </w:r>
      <w:proofErr w:type="spellEnd"/>
      <w:r w:rsidR="004D6F45" w:rsidRPr="004D6F45">
        <w:rPr>
          <w:sz w:val="28"/>
          <w:szCs w:val="28"/>
        </w:rPr>
        <w:t>.</w:t>
      </w:r>
    </w:p>
    <w:p w14:paraId="450E32D5" w14:textId="77777777" w:rsidR="00EE044A" w:rsidRPr="004D6F45" w:rsidRDefault="00EE044A" w:rsidP="004D6F45">
      <w:pPr>
        <w:jc w:val="both"/>
        <w:rPr>
          <w:sz w:val="28"/>
          <w:szCs w:val="28"/>
        </w:rPr>
      </w:pPr>
    </w:p>
    <w:p w14:paraId="66B55542" w14:textId="77777777" w:rsidR="00EE044A" w:rsidRPr="004D6F45" w:rsidRDefault="00EE044A" w:rsidP="004D6F45">
      <w:pPr>
        <w:jc w:val="both"/>
        <w:rPr>
          <w:sz w:val="28"/>
          <w:szCs w:val="28"/>
        </w:rPr>
      </w:pPr>
    </w:p>
    <w:p w14:paraId="1E364515" w14:textId="7AA158D2" w:rsidR="00EE044A" w:rsidRPr="004D6F45" w:rsidRDefault="00282AC8" w:rsidP="004D6F45">
      <w:pPr>
        <w:jc w:val="both"/>
        <w:rPr>
          <w:sz w:val="28"/>
          <w:szCs w:val="28"/>
        </w:rPr>
      </w:pPr>
      <w:r w:rsidRPr="004D6F45">
        <w:rPr>
          <w:sz w:val="28"/>
          <w:szCs w:val="28"/>
        </w:rPr>
        <w:t>SALONE DEI CORAZZIERI (SALA REGIA)</w:t>
      </w:r>
    </w:p>
    <w:p w14:paraId="2BC95B03" w14:textId="77777777" w:rsidR="00EE044A" w:rsidRPr="004D6F45" w:rsidRDefault="00EE044A" w:rsidP="004D6F45">
      <w:pPr>
        <w:jc w:val="both"/>
        <w:rPr>
          <w:sz w:val="28"/>
          <w:szCs w:val="28"/>
        </w:rPr>
      </w:pPr>
    </w:p>
    <w:p w14:paraId="2304F592" w14:textId="2C7D42BD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4D6F45" w:rsidRPr="004D6F45">
        <w:rPr>
          <w:sz w:val="28"/>
          <w:szCs w:val="28"/>
        </w:rPr>
        <w:t>a</w:t>
      </w:r>
      <w:r>
        <w:rPr>
          <w:sz w:val="28"/>
          <w:szCs w:val="28"/>
        </w:rPr>
        <w:t>olo V Borghese completa il Palazzo con la Sala R</w:t>
      </w:r>
      <w:r w:rsidR="004D6F45" w:rsidRPr="004D6F45">
        <w:rPr>
          <w:sz w:val="28"/>
          <w:szCs w:val="28"/>
        </w:rPr>
        <w:t>egia</w:t>
      </w:r>
      <w:proofErr w:type="gramStart"/>
      <w:r w:rsidR="004D6F45" w:rsidRPr="004D6F45">
        <w:rPr>
          <w:sz w:val="28"/>
          <w:szCs w:val="28"/>
        </w:rPr>
        <w:t xml:space="preserve">  </w:t>
      </w:r>
      <w:proofErr w:type="gramEnd"/>
      <w:r w:rsidR="004D6F45" w:rsidRPr="004D6F45">
        <w:rPr>
          <w:sz w:val="28"/>
          <w:szCs w:val="28"/>
        </w:rPr>
        <w:t xml:space="preserve">che ha un’altezza di 19 metri ed </w:t>
      </w:r>
      <w:proofErr w:type="spellStart"/>
      <w:r>
        <w:rPr>
          <w:sz w:val="28"/>
          <w:szCs w:val="28"/>
        </w:rPr>
        <w:t>é</w:t>
      </w:r>
      <w:proofErr w:type="spellEnd"/>
      <w:r w:rsidR="004D6F45" w:rsidRPr="004D6F45">
        <w:rPr>
          <w:sz w:val="28"/>
          <w:szCs w:val="28"/>
        </w:rPr>
        <w:t xml:space="preserve"> lunga 37 metri.</w:t>
      </w:r>
    </w:p>
    <w:p w14:paraId="534A5AA8" w14:textId="2842CC45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soffitto </w:t>
      </w:r>
      <w:proofErr w:type="spellStart"/>
      <w:r>
        <w:rPr>
          <w:sz w:val="28"/>
          <w:szCs w:val="28"/>
        </w:rPr>
        <w:t>é</w:t>
      </w:r>
      <w:proofErr w:type="spellEnd"/>
      <w:r w:rsidR="004D6F45" w:rsidRPr="004D6F45">
        <w:rPr>
          <w:sz w:val="28"/>
          <w:szCs w:val="28"/>
        </w:rPr>
        <w:t xml:space="preserve"> dipinto e dorato.</w:t>
      </w:r>
    </w:p>
    <w:p w14:paraId="3BE69D81" w14:textId="4126FF5F" w:rsidR="00EE044A" w:rsidRPr="004D6F45" w:rsidRDefault="00C86848" w:rsidP="004D6F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Il pavimento </w:t>
      </w:r>
      <w:proofErr w:type="spellStart"/>
      <w:r>
        <w:rPr>
          <w:sz w:val="28"/>
          <w:szCs w:val="28"/>
        </w:rPr>
        <w:t>é</w:t>
      </w:r>
      <w:proofErr w:type="spellEnd"/>
      <w:r w:rsidR="004D6F45" w:rsidRPr="004D6F45">
        <w:rPr>
          <w:sz w:val="28"/>
          <w:szCs w:val="28"/>
        </w:rPr>
        <w:t xml:space="preserve"> in marm</w:t>
      </w:r>
      <w:r>
        <w:rPr>
          <w:sz w:val="28"/>
          <w:szCs w:val="28"/>
        </w:rPr>
        <w:t>i pregiati prelevati anche da</w:t>
      </w:r>
      <w:r w:rsidR="004D6F45" w:rsidRPr="004D6F45">
        <w:rPr>
          <w:sz w:val="28"/>
          <w:szCs w:val="28"/>
        </w:rPr>
        <w:t xml:space="preserve"> antiche vil</w:t>
      </w:r>
      <w:r>
        <w:rPr>
          <w:sz w:val="28"/>
          <w:szCs w:val="28"/>
        </w:rPr>
        <w:t>l</w:t>
      </w:r>
      <w:r w:rsidR="004D6F45" w:rsidRPr="004D6F45">
        <w:rPr>
          <w:sz w:val="28"/>
          <w:szCs w:val="28"/>
        </w:rPr>
        <w:t>e romane.</w:t>
      </w:r>
      <w:proofErr w:type="gramEnd"/>
    </w:p>
    <w:p w14:paraId="313B3C75" w14:textId="0A556ACF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disegno del pavimento è </w:t>
      </w:r>
      <w:r w:rsidR="004D6F45" w:rsidRPr="004D6F45">
        <w:rPr>
          <w:sz w:val="28"/>
          <w:szCs w:val="28"/>
        </w:rPr>
        <w:t>riportato nel soffitto.</w:t>
      </w:r>
    </w:p>
    <w:p w14:paraId="59B5148C" w14:textId="490EFAEF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questa Sa</w:t>
      </w:r>
      <w:r w:rsidR="0051004A">
        <w:rPr>
          <w:sz w:val="28"/>
          <w:szCs w:val="28"/>
        </w:rPr>
        <w:t>la il papa</w:t>
      </w:r>
      <w:proofErr w:type="gramStart"/>
      <w:r w:rsidR="0051004A">
        <w:rPr>
          <w:sz w:val="28"/>
          <w:szCs w:val="28"/>
        </w:rPr>
        <w:t xml:space="preserve"> </w:t>
      </w:r>
      <w:r w:rsidR="004D6F45" w:rsidRPr="004D6F45">
        <w:rPr>
          <w:sz w:val="28"/>
          <w:szCs w:val="28"/>
        </w:rPr>
        <w:t xml:space="preserve"> </w:t>
      </w:r>
      <w:proofErr w:type="gramEnd"/>
      <w:r w:rsidR="004D6F45" w:rsidRPr="004D6F45">
        <w:rPr>
          <w:sz w:val="28"/>
          <w:szCs w:val="28"/>
        </w:rPr>
        <w:t>ri</w:t>
      </w:r>
      <w:r>
        <w:rPr>
          <w:sz w:val="28"/>
          <w:szCs w:val="28"/>
        </w:rPr>
        <w:t>c</w:t>
      </w:r>
      <w:r w:rsidR="0051004A">
        <w:rPr>
          <w:sz w:val="28"/>
          <w:szCs w:val="28"/>
        </w:rPr>
        <w:t>eve</w:t>
      </w:r>
      <w:r w:rsidR="004D6F45" w:rsidRPr="004D6F45">
        <w:rPr>
          <w:sz w:val="28"/>
          <w:szCs w:val="28"/>
        </w:rPr>
        <w:t xml:space="preserve"> le a</w:t>
      </w:r>
      <w:r>
        <w:rPr>
          <w:sz w:val="28"/>
          <w:szCs w:val="28"/>
        </w:rPr>
        <w:t>m</w:t>
      </w:r>
      <w:r w:rsidR="004D6F45" w:rsidRPr="004D6F45">
        <w:rPr>
          <w:sz w:val="28"/>
          <w:szCs w:val="28"/>
        </w:rPr>
        <w:t>b</w:t>
      </w:r>
      <w:r w:rsidR="0051004A">
        <w:rPr>
          <w:sz w:val="28"/>
          <w:szCs w:val="28"/>
        </w:rPr>
        <w:t>ascerie di ogni parte del mondo per accrescere l’importanza del papato.</w:t>
      </w:r>
    </w:p>
    <w:p w14:paraId="7396F07B" w14:textId="695F3209" w:rsidR="00EE044A" w:rsidRPr="004D6F45" w:rsidRDefault="0051004A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D6F45" w:rsidRPr="004D6F45">
        <w:rPr>
          <w:sz w:val="28"/>
          <w:szCs w:val="28"/>
        </w:rPr>
        <w:t>ono ri</w:t>
      </w:r>
      <w:r w:rsidR="00C86848">
        <w:rPr>
          <w:sz w:val="28"/>
          <w:szCs w:val="28"/>
        </w:rPr>
        <w:t>c</w:t>
      </w:r>
      <w:r w:rsidR="004D6F45" w:rsidRPr="004D6F45">
        <w:rPr>
          <w:sz w:val="28"/>
          <w:szCs w:val="28"/>
        </w:rPr>
        <w:t>evuti ambasciatori armeni</w:t>
      </w:r>
      <w:r>
        <w:rPr>
          <w:sz w:val="28"/>
          <w:szCs w:val="28"/>
        </w:rPr>
        <w:t>,</w:t>
      </w:r>
      <w:r w:rsidR="004D6F45" w:rsidRPr="004D6F45">
        <w:rPr>
          <w:sz w:val="28"/>
          <w:szCs w:val="28"/>
        </w:rPr>
        <w:t xml:space="preserve"> persiani e africani.</w:t>
      </w:r>
    </w:p>
    <w:p w14:paraId="5F5B6AE6" w14:textId="36122853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In</w:t>
      </w:r>
      <w:proofErr w:type="gramStart"/>
      <w:r>
        <w:rPr>
          <w:sz w:val="28"/>
          <w:szCs w:val="28"/>
        </w:rPr>
        <w:t xml:space="preserve"> </w:t>
      </w:r>
      <w:r w:rsidR="004D6F45" w:rsidRPr="004D6F45">
        <w:rPr>
          <w:sz w:val="28"/>
          <w:szCs w:val="28"/>
        </w:rPr>
        <w:t xml:space="preserve"> </w:t>
      </w:r>
      <w:proofErr w:type="gramEnd"/>
      <w:r w:rsidR="004D6F45" w:rsidRPr="004D6F45">
        <w:rPr>
          <w:sz w:val="28"/>
          <w:szCs w:val="28"/>
        </w:rPr>
        <w:t xml:space="preserve">un </w:t>
      </w:r>
      <w:r>
        <w:rPr>
          <w:sz w:val="28"/>
          <w:szCs w:val="28"/>
        </w:rPr>
        <w:t xml:space="preserve">affresco </w:t>
      </w:r>
      <w:proofErr w:type="spellStart"/>
      <w:r>
        <w:rPr>
          <w:sz w:val="28"/>
          <w:szCs w:val="28"/>
        </w:rPr>
        <w:t>é</w:t>
      </w:r>
      <w:proofErr w:type="spellEnd"/>
      <w:r w:rsidR="004D6F45" w:rsidRPr="004D6F45">
        <w:rPr>
          <w:sz w:val="28"/>
          <w:szCs w:val="28"/>
        </w:rPr>
        <w:t xml:space="preserve"> rit</w:t>
      </w:r>
      <w:r>
        <w:rPr>
          <w:sz w:val="28"/>
          <w:szCs w:val="28"/>
        </w:rPr>
        <w:t>ratto un ambasciatore proveniente dal Giappone</w:t>
      </w:r>
      <w:r w:rsidR="004D6F45" w:rsidRPr="004D6F45">
        <w:rPr>
          <w:sz w:val="28"/>
          <w:szCs w:val="28"/>
        </w:rPr>
        <w:t xml:space="preserve"> con accanto un francescano.</w:t>
      </w:r>
    </w:p>
    <w:p w14:paraId="20A07FAB" w14:textId="71D68758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delegazione </w:t>
      </w:r>
      <w:r w:rsidR="0051004A">
        <w:rPr>
          <w:sz w:val="28"/>
          <w:szCs w:val="28"/>
        </w:rPr>
        <w:t>giapponese parte</w:t>
      </w:r>
      <w:proofErr w:type="gramStart"/>
      <w:r w:rsidR="0051004A">
        <w:rPr>
          <w:sz w:val="28"/>
          <w:szCs w:val="28"/>
        </w:rPr>
        <w:t xml:space="preserve">  </w:t>
      </w:r>
      <w:proofErr w:type="gramEnd"/>
      <w:r w:rsidR="0051004A">
        <w:rPr>
          <w:sz w:val="28"/>
          <w:szCs w:val="28"/>
        </w:rPr>
        <w:t>con 180 persone. D</w:t>
      </w:r>
      <w:r w:rsidR="004D6F45" w:rsidRPr="004D6F45">
        <w:rPr>
          <w:sz w:val="28"/>
          <w:szCs w:val="28"/>
        </w:rPr>
        <w:t>opo un viaggio</w:t>
      </w:r>
      <w:r w:rsidR="0051004A">
        <w:rPr>
          <w:sz w:val="28"/>
          <w:szCs w:val="28"/>
        </w:rPr>
        <w:t xml:space="preserve">, </w:t>
      </w:r>
      <w:proofErr w:type="gramStart"/>
      <w:r w:rsidR="0051004A">
        <w:rPr>
          <w:sz w:val="28"/>
          <w:szCs w:val="28"/>
        </w:rPr>
        <w:t>durato due</w:t>
      </w:r>
      <w:proofErr w:type="gramEnd"/>
      <w:r w:rsidR="0051004A">
        <w:rPr>
          <w:sz w:val="28"/>
          <w:szCs w:val="28"/>
        </w:rPr>
        <w:t xml:space="preserve"> </w:t>
      </w:r>
      <w:proofErr w:type="gramStart"/>
      <w:r w:rsidR="0051004A">
        <w:rPr>
          <w:sz w:val="28"/>
          <w:szCs w:val="28"/>
        </w:rPr>
        <w:t>anni</w:t>
      </w:r>
      <w:proofErr w:type="gramEnd"/>
      <w:r w:rsidR="0051004A">
        <w:rPr>
          <w:sz w:val="28"/>
          <w:szCs w:val="28"/>
        </w:rPr>
        <w:t xml:space="preserve">, </w:t>
      </w:r>
      <w:r w:rsidR="004D6F45" w:rsidRPr="004D6F45">
        <w:rPr>
          <w:sz w:val="28"/>
          <w:szCs w:val="28"/>
        </w:rPr>
        <w:t>ne arrivano solo 20 che si convertono al cattolicesi</w:t>
      </w:r>
      <w:r>
        <w:rPr>
          <w:sz w:val="28"/>
          <w:szCs w:val="28"/>
        </w:rPr>
        <w:t>m</w:t>
      </w:r>
      <w:r w:rsidR="004D6F45" w:rsidRPr="004D6F45">
        <w:rPr>
          <w:sz w:val="28"/>
          <w:szCs w:val="28"/>
        </w:rPr>
        <w:t xml:space="preserve">o </w:t>
      </w:r>
      <w:r w:rsidR="0051004A">
        <w:rPr>
          <w:sz w:val="28"/>
          <w:szCs w:val="28"/>
        </w:rPr>
        <w:t xml:space="preserve">e al ritorno nel loro </w:t>
      </w:r>
      <w:r w:rsidR="0051004A">
        <w:rPr>
          <w:sz w:val="28"/>
          <w:szCs w:val="28"/>
        </w:rPr>
        <w:lastRenderedPageBreak/>
        <w:t>paese s</w:t>
      </w:r>
      <w:r w:rsidR="004D6F45" w:rsidRPr="004D6F45">
        <w:rPr>
          <w:sz w:val="28"/>
          <w:szCs w:val="28"/>
        </w:rPr>
        <w:t xml:space="preserve">ono trucidate </w:t>
      </w:r>
      <w:proofErr w:type="spellStart"/>
      <w:r w:rsidR="004D6F45" w:rsidRPr="004D6F45">
        <w:rPr>
          <w:sz w:val="28"/>
          <w:szCs w:val="28"/>
        </w:rPr>
        <w:t>perche</w:t>
      </w:r>
      <w:proofErr w:type="spellEnd"/>
      <w:r w:rsidR="004D6F45" w:rsidRPr="004D6F45">
        <w:rPr>
          <w:sz w:val="28"/>
          <w:szCs w:val="28"/>
        </w:rPr>
        <w:t>’ nel frattempo era cambiato l’imper</w:t>
      </w:r>
      <w:r>
        <w:rPr>
          <w:sz w:val="28"/>
          <w:szCs w:val="28"/>
        </w:rPr>
        <w:t>a</w:t>
      </w:r>
      <w:r w:rsidR="004D6F45" w:rsidRPr="004D6F45">
        <w:rPr>
          <w:sz w:val="28"/>
          <w:szCs w:val="28"/>
        </w:rPr>
        <w:t>tore che aveva una fede diversa.</w:t>
      </w:r>
    </w:p>
    <w:p w14:paraId="29897C81" w14:textId="5D198424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4D6F45" w:rsidRPr="004D6F45">
        <w:rPr>
          <w:sz w:val="28"/>
          <w:szCs w:val="28"/>
        </w:rPr>
        <w:t>ggi avvengono qui le pubbliche udienze e le premiazioni ufficiali.</w:t>
      </w:r>
    </w:p>
    <w:p w14:paraId="5E86D8EC" w14:textId="4E132238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4D6F45" w:rsidRPr="004D6F45">
        <w:rPr>
          <w:sz w:val="28"/>
          <w:szCs w:val="28"/>
        </w:rPr>
        <w:t>el 1910 si era pensato di trasformare il salone in una pista di pattinaggio, progetto che non fu portato avanti</w:t>
      </w:r>
      <w:r w:rsidR="0051004A">
        <w:rPr>
          <w:sz w:val="28"/>
          <w:szCs w:val="28"/>
        </w:rPr>
        <w:t>,</w:t>
      </w:r>
      <w:proofErr w:type="gramStart"/>
      <w:r w:rsidR="0051004A">
        <w:rPr>
          <w:sz w:val="28"/>
          <w:szCs w:val="28"/>
        </w:rPr>
        <w:t xml:space="preserve"> </w:t>
      </w:r>
      <w:r w:rsidR="004D6F45" w:rsidRPr="004D6F45">
        <w:rPr>
          <w:sz w:val="28"/>
          <w:szCs w:val="28"/>
        </w:rPr>
        <w:t xml:space="preserve"> </w:t>
      </w:r>
      <w:proofErr w:type="gramEnd"/>
      <w:r w:rsidR="004D6F45" w:rsidRPr="004D6F45">
        <w:rPr>
          <w:sz w:val="28"/>
          <w:szCs w:val="28"/>
        </w:rPr>
        <w:t>mentr</w:t>
      </w:r>
      <w:r>
        <w:rPr>
          <w:sz w:val="28"/>
          <w:szCs w:val="28"/>
        </w:rPr>
        <w:t>e due anni dopo, con la regina E</w:t>
      </w:r>
      <w:r w:rsidR="004D6F45" w:rsidRPr="004D6F45">
        <w:rPr>
          <w:sz w:val="28"/>
          <w:szCs w:val="28"/>
        </w:rPr>
        <w:t>lena, si reali</w:t>
      </w:r>
      <w:r>
        <w:rPr>
          <w:sz w:val="28"/>
          <w:szCs w:val="28"/>
        </w:rPr>
        <w:t>zz</w:t>
      </w:r>
      <w:r w:rsidR="004D6F45" w:rsidRPr="004D6F45">
        <w:rPr>
          <w:sz w:val="28"/>
          <w:szCs w:val="28"/>
        </w:rPr>
        <w:t>a un campo da tennis.</w:t>
      </w:r>
    </w:p>
    <w:p w14:paraId="1453079B" w14:textId="071375D5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D6F45" w:rsidRPr="004D6F45">
        <w:rPr>
          <w:sz w:val="28"/>
          <w:szCs w:val="28"/>
        </w:rPr>
        <w:t>ltorilievo con lavanda piedi, doppio portale.</w:t>
      </w:r>
    </w:p>
    <w:p w14:paraId="4AC0DAA7" w14:textId="77777777" w:rsidR="00EE044A" w:rsidRPr="004D6F45" w:rsidRDefault="00EE044A" w:rsidP="004D6F45">
      <w:pPr>
        <w:jc w:val="both"/>
        <w:rPr>
          <w:sz w:val="28"/>
          <w:szCs w:val="28"/>
        </w:rPr>
      </w:pPr>
    </w:p>
    <w:p w14:paraId="4E0A27B6" w14:textId="77777777" w:rsidR="00EE044A" w:rsidRPr="004D6F45" w:rsidRDefault="00EE044A" w:rsidP="004D6F45">
      <w:pPr>
        <w:jc w:val="both"/>
        <w:rPr>
          <w:sz w:val="28"/>
          <w:szCs w:val="28"/>
        </w:rPr>
      </w:pPr>
    </w:p>
    <w:p w14:paraId="46E8949C" w14:textId="2147B456" w:rsidR="00E17F37" w:rsidRDefault="00282AC8" w:rsidP="004D6F45">
      <w:pPr>
        <w:jc w:val="both"/>
        <w:rPr>
          <w:sz w:val="28"/>
          <w:szCs w:val="28"/>
        </w:rPr>
      </w:pPr>
      <w:r w:rsidRPr="004D6F45">
        <w:rPr>
          <w:sz w:val="28"/>
          <w:szCs w:val="28"/>
        </w:rPr>
        <w:t>CAPPELLA PAOLINA</w:t>
      </w:r>
    </w:p>
    <w:p w14:paraId="56DDFFE3" w14:textId="77777777" w:rsidR="00282AC8" w:rsidRPr="004D6F45" w:rsidRDefault="00282AC8" w:rsidP="004D6F45">
      <w:pPr>
        <w:jc w:val="both"/>
        <w:rPr>
          <w:sz w:val="28"/>
          <w:szCs w:val="28"/>
        </w:rPr>
      </w:pPr>
    </w:p>
    <w:p w14:paraId="5594B6A4" w14:textId="51060027" w:rsidR="00EE044A" w:rsidRPr="004D6F45" w:rsidRDefault="00C8684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4D6F45" w:rsidRPr="004D6F45">
        <w:rPr>
          <w:sz w:val="28"/>
          <w:szCs w:val="28"/>
        </w:rPr>
        <w:t>mponent</w:t>
      </w:r>
      <w:r w:rsidR="00282AC8">
        <w:rPr>
          <w:sz w:val="28"/>
          <w:szCs w:val="28"/>
        </w:rPr>
        <w:t xml:space="preserve">e, alta </w:t>
      </w:r>
      <w:proofErr w:type="gramStart"/>
      <w:r w:rsidR="00282AC8">
        <w:rPr>
          <w:sz w:val="28"/>
          <w:szCs w:val="28"/>
        </w:rPr>
        <w:t>20 metri</w:t>
      </w:r>
      <w:proofErr w:type="gramEnd"/>
      <w:r w:rsidR="00282AC8">
        <w:rPr>
          <w:sz w:val="28"/>
          <w:szCs w:val="28"/>
        </w:rPr>
        <w:t>, costruita da Carlo M</w:t>
      </w:r>
      <w:r w:rsidR="004D6F45" w:rsidRPr="004D6F45">
        <w:rPr>
          <w:sz w:val="28"/>
          <w:szCs w:val="28"/>
        </w:rPr>
        <w:t xml:space="preserve">aderno per </w:t>
      </w:r>
      <w:r w:rsidR="00282AC8">
        <w:rPr>
          <w:sz w:val="28"/>
          <w:szCs w:val="28"/>
        </w:rPr>
        <w:t>papa Paolo V</w:t>
      </w:r>
      <w:r w:rsidR="004D6F45" w:rsidRPr="004D6F45">
        <w:rPr>
          <w:sz w:val="28"/>
          <w:szCs w:val="28"/>
        </w:rPr>
        <w:t>, ha quas</w:t>
      </w:r>
      <w:r w:rsidR="00282AC8">
        <w:rPr>
          <w:sz w:val="28"/>
          <w:szCs w:val="28"/>
        </w:rPr>
        <w:t>i le dimensioni della cappella Sistina (voluta da Sisto IV</w:t>
      </w:r>
      <w:r w:rsidR="004D6F45" w:rsidRPr="004D6F45">
        <w:rPr>
          <w:sz w:val="28"/>
          <w:szCs w:val="28"/>
        </w:rPr>
        <w:t>).</w:t>
      </w:r>
    </w:p>
    <w:p w14:paraId="60FB95AA" w14:textId="65DF8092" w:rsidR="00EE044A" w:rsidRPr="004D6F45" w:rsidRDefault="00282AC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4D6F45" w:rsidRPr="004D6F45">
        <w:rPr>
          <w:sz w:val="28"/>
          <w:szCs w:val="28"/>
        </w:rPr>
        <w:t>l papa avrebbe voluto far realizzare un affresco simile al giudizi</w:t>
      </w:r>
      <w:r w:rsidR="0051004A">
        <w:rPr>
          <w:sz w:val="28"/>
          <w:szCs w:val="28"/>
        </w:rPr>
        <w:t>o universale ma il progetto non ebbe seguito</w:t>
      </w:r>
      <w:r w:rsidR="004D6F45" w:rsidRPr="004D6F45">
        <w:rPr>
          <w:sz w:val="28"/>
          <w:szCs w:val="28"/>
        </w:rPr>
        <w:t>.</w:t>
      </w:r>
    </w:p>
    <w:p w14:paraId="3ABC0BC6" w14:textId="30406F09" w:rsidR="00EE044A" w:rsidRPr="004D6F45" w:rsidRDefault="00282AC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C86848">
        <w:rPr>
          <w:sz w:val="28"/>
          <w:szCs w:val="28"/>
        </w:rPr>
        <w:t xml:space="preserve">l soffitto </w:t>
      </w:r>
      <w:proofErr w:type="spellStart"/>
      <w:r w:rsidR="00C86848">
        <w:rPr>
          <w:sz w:val="28"/>
          <w:szCs w:val="28"/>
        </w:rPr>
        <w:t>é</w:t>
      </w:r>
      <w:proofErr w:type="spellEnd"/>
      <w:r w:rsidR="000271EC">
        <w:rPr>
          <w:sz w:val="28"/>
          <w:szCs w:val="28"/>
        </w:rPr>
        <w:t xml:space="preserve"> ricoperto da un prezi</w:t>
      </w:r>
      <w:r w:rsidR="004D6F45" w:rsidRPr="004D6F45">
        <w:rPr>
          <w:sz w:val="28"/>
          <w:szCs w:val="28"/>
        </w:rPr>
        <w:t>osissimo stucco dorato.</w:t>
      </w:r>
    </w:p>
    <w:p w14:paraId="2A5EBD73" w14:textId="7952CE43" w:rsidR="00EE044A" w:rsidRPr="004D6F45" w:rsidRDefault="00282AC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4D6F45" w:rsidRPr="004D6F45">
        <w:rPr>
          <w:sz w:val="28"/>
          <w:szCs w:val="28"/>
        </w:rPr>
        <w:t>n precedenza le pareti erano drappeggiate con damasco rosso.</w:t>
      </w:r>
    </w:p>
    <w:p w14:paraId="65ECCFA5" w14:textId="010F3136" w:rsidR="004D6F45" w:rsidRPr="004D6F45" w:rsidRDefault="000271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La cappella P</w:t>
      </w:r>
      <w:r w:rsidR="004D6F45" w:rsidRPr="004D6F45">
        <w:rPr>
          <w:sz w:val="28"/>
          <w:szCs w:val="28"/>
        </w:rPr>
        <w:t xml:space="preserve">aolina </w:t>
      </w:r>
      <w:proofErr w:type="spellStart"/>
      <w:r w:rsidR="004D6F45" w:rsidRPr="004D6F45">
        <w:rPr>
          <w:sz w:val="28"/>
          <w:szCs w:val="28"/>
        </w:rPr>
        <w:t>ospito’</w:t>
      </w:r>
      <w:proofErr w:type="spellEnd"/>
      <w:r w:rsidR="004D6F45" w:rsidRPr="004D6F45">
        <w:rPr>
          <w:sz w:val="28"/>
          <w:szCs w:val="28"/>
        </w:rPr>
        <w:t xml:space="preserve"> gli ultimi quattro conclavi tenutisi prima del 1870.</w:t>
      </w:r>
    </w:p>
    <w:p w14:paraId="19FD10AC" w14:textId="1DB6CC27" w:rsidR="004D6F45" w:rsidRPr="004D6F45" w:rsidRDefault="000271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4D6F45" w:rsidRPr="004D6F45">
        <w:rPr>
          <w:sz w:val="28"/>
          <w:szCs w:val="28"/>
        </w:rPr>
        <w:t>na porticina conduce a una cappellina priva</w:t>
      </w:r>
      <w:r w:rsidR="00282AC8">
        <w:rPr>
          <w:sz w:val="28"/>
          <w:szCs w:val="28"/>
        </w:rPr>
        <w:t>t</w:t>
      </w:r>
      <w:r w:rsidR="004D6F45" w:rsidRPr="004D6F45">
        <w:rPr>
          <w:sz w:val="28"/>
          <w:szCs w:val="28"/>
        </w:rPr>
        <w:t>a con una finestrella rivol</w:t>
      </w:r>
      <w:r w:rsidR="0051004A">
        <w:rPr>
          <w:sz w:val="28"/>
          <w:szCs w:val="28"/>
        </w:rPr>
        <w:t>ta verso l’altare per permettere</w:t>
      </w:r>
      <w:r w:rsidR="004D6F45" w:rsidRPr="004D6F45">
        <w:rPr>
          <w:sz w:val="28"/>
          <w:szCs w:val="28"/>
        </w:rPr>
        <w:t xml:space="preserve"> al papa di </w:t>
      </w:r>
      <w:r>
        <w:rPr>
          <w:sz w:val="28"/>
          <w:szCs w:val="28"/>
        </w:rPr>
        <w:t>seguire la funzione religiosa. I</w:t>
      </w:r>
      <w:r w:rsidR="004D6F45" w:rsidRPr="004D6F45">
        <w:rPr>
          <w:sz w:val="28"/>
          <w:szCs w:val="28"/>
        </w:rPr>
        <w:t>l fatto che il papa non fosse prese</w:t>
      </w:r>
      <w:r>
        <w:rPr>
          <w:sz w:val="28"/>
          <w:szCs w:val="28"/>
        </w:rPr>
        <w:t>nte all’interno della cappella P</w:t>
      </w:r>
      <w:r w:rsidR="004D6F45" w:rsidRPr="004D6F45">
        <w:rPr>
          <w:sz w:val="28"/>
          <w:szCs w:val="28"/>
        </w:rPr>
        <w:t>aolina consen</w:t>
      </w:r>
      <w:r>
        <w:rPr>
          <w:sz w:val="28"/>
          <w:szCs w:val="28"/>
        </w:rPr>
        <w:t>tiva di officiare una messa più</w:t>
      </w:r>
      <w:r w:rsidR="004D6F45" w:rsidRPr="004D6F45">
        <w:rPr>
          <w:sz w:val="28"/>
          <w:szCs w:val="28"/>
        </w:rPr>
        <w:t xml:space="preserve"> semplice mentre alla presenza del papa la funzione sareb</w:t>
      </w:r>
      <w:r>
        <w:rPr>
          <w:sz w:val="28"/>
          <w:szCs w:val="28"/>
        </w:rPr>
        <w:t>be dovuta essere più</w:t>
      </w:r>
      <w:r w:rsidR="004D6F45" w:rsidRPr="004D6F45">
        <w:rPr>
          <w:sz w:val="28"/>
          <w:szCs w:val="28"/>
        </w:rPr>
        <w:t xml:space="preserve"> solenne.</w:t>
      </w:r>
    </w:p>
    <w:p w14:paraId="3A0DD8BA" w14:textId="188DB87A" w:rsidR="004D6F45" w:rsidRPr="004D6F45" w:rsidRDefault="000271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4D6F45" w:rsidRPr="004D6F45">
        <w:rPr>
          <w:sz w:val="28"/>
          <w:szCs w:val="28"/>
        </w:rPr>
        <w:t xml:space="preserve">el 1930 vi </w:t>
      </w:r>
      <w:r>
        <w:rPr>
          <w:sz w:val="28"/>
          <w:szCs w:val="28"/>
        </w:rPr>
        <w:t>fu celebrato il matrimonio tra Umberto II e Maria Jose’ del B</w:t>
      </w:r>
      <w:r w:rsidR="004D6F45" w:rsidRPr="004D6F45">
        <w:rPr>
          <w:sz w:val="28"/>
          <w:szCs w:val="28"/>
        </w:rPr>
        <w:t>elgio.</w:t>
      </w:r>
    </w:p>
    <w:p w14:paraId="48E6D5C4" w14:textId="77777777" w:rsidR="004D6F45" w:rsidRPr="004D6F45" w:rsidRDefault="004D6F45" w:rsidP="004D6F45">
      <w:pPr>
        <w:jc w:val="both"/>
        <w:rPr>
          <w:sz w:val="28"/>
          <w:szCs w:val="28"/>
        </w:rPr>
      </w:pPr>
    </w:p>
    <w:p w14:paraId="78BFDF31" w14:textId="77777777" w:rsidR="00282AC8" w:rsidRDefault="00282AC8" w:rsidP="004D6F45">
      <w:pPr>
        <w:jc w:val="both"/>
        <w:rPr>
          <w:sz w:val="28"/>
          <w:szCs w:val="28"/>
        </w:rPr>
      </w:pPr>
    </w:p>
    <w:p w14:paraId="73E24891" w14:textId="62D5DC80" w:rsidR="00282AC8" w:rsidRDefault="00282AC8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NAPOLEONE</w:t>
      </w:r>
    </w:p>
    <w:p w14:paraId="4B06E6ED" w14:textId="77777777" w:rsidR="00282AC8" w:rsidRDefault="00282AC8" w:rsidP="004D6F45">
      <w:pPr>
        <w:jc w:val="both"/>
        <w:rPr>
          <w:sz w:val="28"/>
          <w:szCs w:val="28"/>
        </w:rPr>
      </w:pPr>
    </w:p>
    <w:p w14:paraId="41790280" w14:textId="4ED4180A" w:rsidR="00282AC8" w:rsidRDefault="000271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1797 il palazzo </w:t>
      </w:r>
      <w:proofErr w:type="gramStart"/>
      <w:r>
        <w:rPr>
          <w:sz w:val="28"/>
          <w:szCs w:val="28"/>
        </w:rPr>
        <w:t>viene</w:t>
      </w:r>
      <w:proofErr w:type="gramEnd"/>
      <w:r w:rsidR="00282AC8">
        <w:rPr>
          <w:sz w:val="28"/>
          <w:szCs w:val="28"/>
        </w:rPr>
        <w:t xml:space="preserve"> saccheggi</w:t>
      </w:r>
      <w:r>
        <w:rPr>
          <w:sz w:val="28"/>
          <w:szCs w:val="28"/>
        </w:rPr>
        <w:t xml:space="preserve">ato. </w:t>
      </w:r>
      <w:proofErr w:type="spellStart"/>
      <w:r>
        <w:rPr>
          <w:sz w:val="28"/>
          <w:szCs w:val="28"/>
        </w:rPr>
        <w:t>Denon</w:t>
      </w:r>
      <w:proofErr w:type="spellEnd"/>
      <w:r>
        <w:rPr>
          <w:sz w:val="28"/>
          <w:szCs w:val="28"/>
        </w:rPr>
        <w:t xml:space="preserve"> prend</w:t>
      </w:r>
      <w:r w:rsidR="00282AC8">
        <w:rPr>
          <w:sz w:val="28"/>
          <w:szCs w:val="28"/>
        </w:rPr>
        <w:t>e le opere per il Louvre e per altri musei francesi.</w:t>
      </w:r>
    </w:p>
    <w:p w14:paraId="3A2D7ABE" w14:textId="08C2B3A3" w:rsidR="00282AC8" w:rsidRDefault="00AA767D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Parigi nel 1798 </w:t>
      </w:r>
      <w:r w:rsidR="00282AC8">
        <w:rPr>
          <w:sz w:val="28"/>
          <w:szCs w:val="28"/>
        </w:rPr>
        <w:t>sfilano per chilometri le opere d’arte trafu</w:t>
      </w:r>
      <w:r>
        <w:rPr>
          <w:sz w:val="28"/>
          <w:szCs w:val="28"/>
        </w:rPr>
        <w:t>gate.</w:t>
      </w:r>
    </w:p>
    <w:p w14:paraId="5516BBCB" w14:textId="642F3F73" w:rsidR="00AA767D" w:rsidRDefault="00AA767D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Caduto </w:t>
      </w:r>
      <w:proofErr w:type="spellStart"/>
      <w:r>
        <w:rPr>
          <w:sz w:val="28"/>
          <w:szCs w:val="28"/>
        </w:rPr>
        <w:t>Napleone</w:t>
      </w:r>
      <w:proofErr w:type="spellEnd"/>
      <w:r>
        <w:rPr>
          <w:sz w:val="28"/>
          <w:szCs w:val="28"/>
        </w:rPr>
        <w:t xml:space="preserve"> si </w:t>
      </w:r>
      <w:proofErr w:type="gramStart"/>
      <w:r>
        <w:rPr>
          <w:sz w:val="28"/>
          <w:szCs w:val="28"/>
        </w:rPr>
        <w:t>chiedono</w:t>
      </w:r>
      <w:proofErr w:type="gramEnd"/>
      <w:r>
        <w:rPr>
          <w:sz w:val="28"/>
          <w:szCs w:val="28"/>
        </w:rPr>
        <w:t xml:space="preserve"> indietro le opere ma solo il 10% ritorna in Italia.</w:t>
      </w:r>
    </w:p>
    <w:p w14:paraId="57FDC132" w14:textId="77777777" w:rsidR="00AA767D" w:rsidRDefault="00AA767D" w:rsidP="00AA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1809 Napoleone fa arrestare papa Pio VII Chiaramonti. Il papa, che aveva scomunicato Napoleone, è invitato a rinunciare al potere temporale: “Non possiamo, non dobbiamo, non vogliamo”. E’ deportato in Francia. </w:t>
      </w:r>
    </w:p>
    <w:p w14:paraId="03A1FD6A" w14:textId="294B4750" w:rsidR="00AA767D" w:rsidRDefault="0051004A" w:rsidP="00AA767D">
      <w:pPr>
        <w:jc w:val="both"/>
        <w:rPr>
          <w:sz w:val="28"/>
          <w:szCs w:val="28"/>
        </w:rPr>
      </w:pPr>
      <w:r>
        <w:rPr>
          <w:sz w:val="28"/>
          <w:szCs w:val="28"/>
        </w:rPr>
        <w:t>Napoleone non venne mai a Roma ma voleva fare del Quirinale una reggia 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decide </w:t>
      </w:r>
      <w:r w:rsidR="00AA767D">
        <w:rPr>
          <w:sz w:val="28"/>
          <w:szCs w:val="28"/>
        </w:rPr>
        <w:t>di arredare il</w:t>
      </w:r>
      <w:r>
        <w:rPr>
          <w:sz w:val="28"/>
          <w:szCs w:val="28"/>
        </w:rPr>
        <w:t xml:space="preserve"> palazzo  utilizzando opere e mobili</w:t>
      </w:r>
      <w:r w:rsidR="00AA767D">
        <w:rPr>
          <w:sz w:val="28"/>
          <w:szCs w:val="28"/>
        </w:rPr>
        <w:t xml:space="preserve"> delle regge di Parma e Colorno.</w:t>
      </w:r>
    </w:p>
    <w:p w14:paraId="4E1E4B2E" w14:textId="12C88C99" w:rsidR="00AA767D" w:rsidRDefault="00AA767D" w:rsidP="00AA767D">
      <w:pPr>
        <w:jc w:val="both"/>
        <w:rPr>
          <w:sz w:val="28"/>
          <w:szCs w:val="28"/>
        </w:rPr>
      </w:pPr>
      <w:r>
        <w:rPr>
          <w:sz w:val="28"/>
          <w:szCs w:val="28"/>
        </w:rPr>
        <w:t>Si pensa di utilizzare la sala d’Ercole (contenente arazzi sulle gesta di Ercole) e la sala degli Ambasciatori per le camere dell’imperatrice Maria Luigia.</w:t>
      </w:r>
    </w:p>
    <w:p w14:paraId="5D4C8B8F" w14:textId="7DA4B277" w:rsidR="00AA767D" w:rsidRDefault="00AA767D" w:rsidP="00AA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utilizza il mosaico tolto da Villa Adriana di Tivoli per il pavimento della sala </w:t>
      </w:r>
      <w:proofErr w:type="gramStart"/>
      <w:r>
        <w:rPr>
          <w:sz w:val="28"/>
          <w:szCs w:val="28"/>
        </w:rPr>
        <w:t>degli</w:t>
      </w:r>
      <w:proofErr w:type="gramEnd"/>
      <w:r>
        <w:rPr>
          <w:sz w:val="28"/>
          <w:szCs w:val="28"/>
        </w:rPr>
        <w:t xml:space="preserve"> Ambasciatori.</w:t>
      </w:r>
    </w:p>
    <w:p w14:paraId="32C67A49" w14:textId="0CD2674C" w:rsidR="00AA767D" w:rsidRDefault="00AA767D" w:rsidP="00AA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Galleria di papa Alessandro VII: comprendeva la sala degli Ambasciatori, la </w:t>
      </w:r>
      <w:proofErr w:type="gramStart"/>
      <w:r>
        <w:rPr>
          <w:sz w:val="28"/>
          <w:szCs w:val="28"/>
        </w:rPr>
        <w:t>sala</w:t>
      </w:r>
      <w:proofErr w:type="gramEnd"/>
      <w:r>
        <w:rPr>
          <w:sz w:val="28"/>
          <w:szCs w:val="28"/>
        </w:rPr>
        <w:t xml:space="preserve"> di Augusto e la sala Gialla.</w:t>
      </w:r>
    </w:p>
    <w:p w14:paraId="7ED18CA6" w14:textId="7C592A71" w:rsidR="00AA767D" w:rsidRDefault="00AA767D" w:rsidP="00AA76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Vengono</w:t>
      </w:r>
      <w:proofErr w:type="gramEnd"/>
      <w:r>
        <w:rPr>
          <w:sz w:val="28"/>
          <w:szCs w:val="28"/>
        </w:rPr>
        <w:t xml:space="preserve"> murate le finestre della sala di Augusto cancellando gli affreschi di Pietro da Cortona.</w:t>
      </w:r>
    </w:p>
    <w:p w14:paraId="034E1EE9" w14:textId="7813BC98" w:rsidR="00AA767D" w:rsidRDefault="00AA767D" w:rsidP="00AA767D">
      <w:pPr>
        <w:jc w:val="both"/>
        <w:rPr>
          <w:sz w:val="28"/>
          <w:szCs w:val="28"/>
        </w:rPr>
      </w:pPr>
      <w:r>
        <w:rPr>
          <w:sz w:val="28"/>
          <w:szCs w:val="28"/>
        </w:rPr>
        <w:t>Nel 2001, nel mettere a norma l’impianto elettrico</w:t>
      </w:r>
      <w:r w:rsidR="0051004A">
        <w:rPr>
          <w:sz w:val="28"/>
          <w:szCs w:val="28"/>
        </w:rPr>
        <w:t>,</w:t>
      </w:r>
      <w:r>
        <w:rPr>
          <w:sz w:val="28"/>
          <w:szCs w:val="28"/>
        </w:rPr>
        <w:t xml:space="preserve"> si trovano le opere di Pietro da</w:t>
      </w:r>
      <w:r w:rsidR="0051004A">
        <w:rPr>
          <w:sz w:val="28"/>
          <w:szCs w:val="28"/>
        </w:rPr>
        <w:t xml:space="preserve"> Cortona (barocco romano) ed</w:t>
      </w:r>
      <w:r>
        <w:rPr>
          <w:sz w:val="28"/>
          <w:szCs w:val="28"/>
        </w:rPr>
        <w:t xml:space="preserve"> anche una persiana del tempo dei papi.</w:t>
      </w:r>
    </w:p>
    <w:p w14:paraId="194D2447" w14:textId="6E760C98" w:rsidR="00AA767D" w:rsidRDefault="00AA767D" w:rsidP="00AA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restauro ha rispettato la stratigrafia.  Sono </w:t>
      </w:r>
      <w:proofErr w:type="gramStart"/>
      <w:r>
        <w:rPr>
          <w:sz w:val="28"/>
          <w:szCs w:val="28"/>
        </w:rPr>
        <w:t>state</w:t>
      </w:r>
      <w:proofErr w:type="gramEnd"/>
      <w:r>
        <w:rPr>
          <w:sz w:val="28"/>
          <w:szCs w:val="28"/>
        </w:rPr>
        <w:t xml:space="preserve"> riportate alla luce nella parte bassa gli affreschi classici con colonne di Pietro da Cortona mentre nella parte alta sono rimaste le pitture del periodo napoleonico.</w:t>
      </w:r>
    </w:p>
    <w:p w14:paraId="210D82C5" w14:textId="7CC68736" w:rsidR="00DD12EC" w:rsidRDefault="00AA767D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 papi tornano al Quirinale dopo la caduta di Napoleone</w:t>
      </w:r>
      <w:r w:rsidR="00DD12EC">
        <w:rPr>
          <w:sz w:val="28"/>
          <w:szCs w:val="28"/>
        </w:rPr>
        <w:t>.</w:t>
      </w:r>
      <w:r w:rsidR="00366013">
        <w:rPr>
          <w:sz w:val="28"/>
          <w:szCs w:val="28"/>
        </w:rPr>
        <w:t xml:space="preserve"> </w:t>
      </w:r>
      <w:proofErr w:type="gramStart"/>
      <w:r w:rsidR="00366013">
        <w:rPr>
          <w:sz w:val="28"/>
          <w:szCs w:val="28"/>
        </w:rPr>
        <w:t>Infatti</w:t>
      </w:r>
      <w:proofErr w:type="gramEnd"/>
      <w:r w:rsidR="00366013">
        <w:rPr>
          <w:sz w:val="28"/>
          <w:szCs w:val="28"/>
        </w:rPr>
        <w:t xml:space="preserve"> n</w:t>
      </w:r>
      <w:r w:rsidR="00DD12EC">
        <w:rPr>
          <w:sz w:val="28"/>
          <w:szCs w:val="28"/>
        </w:rPr>
        <w:t>el 1814 Pio VII rientra a Roma e va al Quirinale.</w:t>
      </w:r>
    </w:p>
    <w:p w14:paraId="293695BF" w14:textId="00E99E02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L’ultimo papa che risiedette al Quirinale fu Pio IX.</w:t>
      </w:r>
    </w:p>
    <w:p w14:paraId="15D3FEFB" w14:textId="77777777" w:rsidR="00DD12EC" w:rsidRDefault="00DD12EC" w:rsidP="004D6F45">
      <w:pPr>
        <w:jc w:val="both"/>
        <w:rPr>
          <w:sz w:val="28"/>
          <w:szCs w:val="28"/>
        </w:rPr>
      </w:pPr>
    </w:p>
    <w:p w14:paraId="1D5F5665" w14:textId="77777777" w:rsidR="00DD12EC" w:rsidRDefault="00DD12EC" w:rsidP="004D6F45">
      <w:pPr>
        <w:jc w:val="both"/>
        <w:rPr>
          <w:sz w:val="28"/>
          <w:szCs w:val="28"/>
        </w:rPr>
      </w:pPr>
    </w:p>
    <w:p w14:paraId="6D8225D9" w14:textId="6791FC04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ITALIA UNITA</w:t>
      </w:r>
    </w:p>
    <w:p w14:paraId="34F2F446" w14:textId="77777777" w:rsidR="00DD12EC" w:rsidRDefault="00DD12EC" w:rsidP="004D6F45">
      <w:pPr>
        <w:jc w:val="both"/>
        <w:rPr>
          <w:sz w:val="28"/>
          <w:szCs w:val="28"/>
        </w:rPr>
      </w:pPr>
    </w:p>
    <w:p w14:paraId="667E1671" w14:textId="5F2F2DF9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Nel 1870 i soldati dello Stato italiano sparano contro le mura e aprono una breccia vicino a Porto Pia.</w:t>
      </w:r>
    </w:p>
    <w:p w14:paraId="0E2FE9F6" w14:textId="6679FCCC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Finisce l’epoca </w:t>
      </w:r>
      <w:proofErr w:type="gramStart"/>
      <w:r>
        <w:rPr>
          <w:sz w:val="28"/>
          <w:szCs w:val="28"/>
        </w:rPr>
        <w:t>dei</w:t>
      </w:r>
      <w:proofErr w:type="gramEnd"/>
      <w:r>
        <w:rPr>
          <w:sz w:val="28"/>
          <w:szCs w:val="28"/>
        </w:rPr>
        <w:t xml:space="preserve"> papa re, quindi termina il potere temporale dei papi.</w:t>
      </w:r>
    </w:p>
    <w:p w14:paraId="0390D64D" w14:textId="5F841353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Il papa cede all’aggressione e si ritira in Vaticano dichiarandosi prigioniero.</w:t>
      </w:r>
    </w:p>
    <w:p w14:paraId="29D15A5B" w14:textId="1B8D67D7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In novembre gli italiani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entrano nel palazzo.</w:t>
      </w:r>
    </w:p>
    <w:p w14:paraId="22A78AAF" w14:textId="636FB8A9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Vittorio Emanuele II sposta la capitale da Firenze a Roma.</w:t>
      </w:r>
    </w:p>
    <w:p w14:paraId="4712422A" w14:textId="2281246B" w:rsidR="00DD12EC" w:rsidRDefault="00DD12EC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</w:t>
      </w:r>
      <w:proofErr w:type="gramStart"/>
      <w:r>
        <w:rPr>
          <w:sz w:val="28"/>
          <w:szCs w:val="28"/>
        </w:rPr>
        <w:t>30</w:t>
      </w:r>
      <w:proofErr w:type="gramEnd"/>
      <w:r>
        <w:rPr>
          <w:sz w:val="28"/>
          <w:szCs w:val="28"/>
        </w:rPr>
        <w:t xml:space="preserve"> papi Roma ha un re.</w:t>
      </w:r>
    </w:p>
    <w:p w14:paraId="09744E1A" w14:textId="77777777" w:rsidR="00DD12EC" w:rsidRPr="004D6F45" w:rsidRDefault="00DD12EC" w:rsidP="004D6F45">
      <w:pPr>
        <w:jc w:val="both"/>
        <w:rPr>
          <w:sz w:val="28"/>
          <w:szCs w:val="28"/>
        </w:rPr>
      </w:pPr>
    </w:p>
    <w:p w14:paraId="1D146DD8" w14:textId="77777777" w:rsidR="004D6F45" w:rsidRPr="004D6F45" w:rsidRDefault="004D6F45" w:rsidP="004D6F45">
      <w:pPr>
        <w:jc w:val="both"/>
        <w:rPr>
          <w:sz w:val="28"/>
          <w:szCs w:val="28"/>
        </w:rPr>
      </w:pPr>
    </w:p>
    <w:p w14:paraId="33C6B7E8" w14:textId="77777777" w:rsidR="004D6F45" w:rsidRPr="004D6F45" w:rsidRDefault="004D6F45" w:rsidP="004D6F45">
      <w:pPr>
        <w:jc w:val="both"/>
        <w:rPr>
          <w:sz w:val="28"/>
          <w:szCs w:val="28"/>
        </w:rPr>
      </w:pPr>
    </w:p>
    <w:p w14:paraId="698A2136" w14:textId="2191AC36" w:rsidR="004D6F45" w:rsidRDefault="009F4194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CURIOSITA’</w:t>
      </w:r>
    </w:p>
    <w:p w14:paraId="6C8866EF" w14:textId="77777777" w:rsidR="009F4194" w:rsidRPr="004D6F45" w:rsidRDefault="009F4194" w:rsidP="004D6F45">
      <w:pPr>
        <w:jc w:val="both"/>
        <w:rPr>
          <w:sz w:val="28"/>
          <w:szCs w:val="28"/>
        </w:rPr>
      </w:pPr>
    </w:p>
    <w:p w14:paraId="0BE34E1C" w14:textId="6A71529A" w:rsidR="004D6F45" w:rsidRPr="004D6F45" w:rsidRDefault="009F4194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4D6F45" w:rsidRPr="004D6F45">
        <w:rPr>
          <w:sz w:val="28"/>
          <w:szCs w:val="28"/>
        </w:rPr>
        <w:t>urante la pre</w:t>
      </w:r>
      <w:r>
        <w:rPr>
          <w:sz w:val="28"/>
          <w:szCs w:val="28"/>
        </w:rPr>
        <w:t>senza dei papi nel palazzo del Q</w:t>
      </w:r>
      <w:r w:rsidR="004D6F45" w:rsidRPr="004D6F45">
        <w:rPr>
          <w:sz w:val="28"/>
          <w:szCs w:val="28"/>
        </w:rPr>
        <w:t>uirinale</w:t>
      </w:r>
      <w:r>
        <w:rPr>
          <w:sz w:val="28"/>
          <w:szCs w:val="28"/>
        </w:rPr>
        <w:t xml:space="preserve"> si amministrava la giustizia. V</w:t>
      </w:r>
      <w:r w:rsidR="004D6F45" w:rsidRPr="004D6F45">
        <w:rPr>
          <w:sz w:val="28"/>
          <w:szCs w:val="28"/>
        </w:rPr>
        <w:t>i erano anche delle celle.</w:t>
      </w:r>
    </w:p>
    <w:p w14:paraId="0246EA55" w14:textId="77777777" w:rsidR="009F4194" w:rsidRDefault="009F4194" w:rsidP="004D6F45">
      <w:pPr>
        <w:jc w:val="both"/>
        <w:rPr>
          <w:sz w:val="28"/>
          <w:szCs w:val="28"/>
        </w:rPr>
      </w:pPr>
    </w:p>
    <w:p w14:paraId="7328FDF7" w14:textId="3861FAC0" w:rsidR="004D6F45" w:rsidRPr="004D6F45" w:rsidRDefault="009F4194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4D6F45" w:rsidRPr="004D6F45">
        <w:rPr>
          <w:sz w:val="28"/>
          <w:szCs w:val="28"/>
        </w:rPr>
        <w:t>lla fine di un conclave vi era una sola fumata prodotta dalla bruciatura delle schede utilizzate per la votazione.</w:t>
      </w:r>
    </w:p>
    <w:p w14:paraId="75985F3F" w14:textId="77777777" w:rsidR="009F4194" w:rsidRDefault="009F4194" w:rsidP="004D6F45">
      <w:pPr>
        <w:jc w:val="both"/>
        <w:rPr>
          <w:sz w:val="28"/>
          <w:szCs w:val="28"/>
        </w:rPr>
      </w:pPr>
    </w:p>
    <w:p w14:paraId="563EC72E" w14:textId="3DFDC362" w:rsidR="004D6F45" w:rsidRDefault="009F4194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D6F45" w:rsidRPr="004D6F45">
        <w:rPr>
          <w:sz w:val="28"/>
          <w:szCs w:val="28"/>
        </w:rPr>
        <w:t xml:space="preserve">a sala dalla quale si accede alla loggia </w:t>
      </w:r>
      <w:r>
        <w:rPr>
          <w:sz w:val="28"/>
          <w:szCs w:val="28"/>
        </w:rPr>
        <w:t xml:space="preserve">è detta dei “precordi”. </w:t>
      </w:r>
      <w:proofErr w:type="gramStart"/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="004D6F45" w:rsidRPr="004D6F45">
        <w:rPr>
          <w:sz w:val="28"/>
          <w:szCs w:val="28"/>
        </w:rPr>
        <w:t>precordi sono</w:t>
      </w:r>
      <w:r>
        <w:rPr>
          <w:sz w:val="28"/>
          <w:szCs w:val="28"/>
        </w:rPr>
        <w:t xml:space="preserve"> gli organi interni </w:t>
      </w:r>
      <w:r w:rsidR="004D6F45" w:rsidRPr="004D6F45">
        <w:rPr>
          <w:sz w:val="28"/>
          <w:szCs w:val="28"/>
        </w:rPr>
        <w:t xml:space="preserve"> tolti dal </w:t>
      </w:r>
      <w:r w:rsidR="004D6F45">
        <w:rPr>
          <w:sz w:val="28"/>
          <w:szCs w:val="28"/>
        </w:rPr>
        <w:t xml:space="preserve"> cadavere del papa prima della inumazione all’interno di san Pietro. I precordi </w:t>
      </w:r>
      <w:proofErr w:type="gramStart"/>
      <w:r w:rsidR="004D6F45">
        <w:rPr>
          <w:sz w:val="28"/>
          <w:szCs w:val="28"/>
        </w:rPr>
        <w:t>venivano</w:t>
      </w:r>
      <w:proofErr w:type="gramEnd"/>
      <w:r w:rsidR="004D6F45">
        <w:rPr>
          <w:sz w:val="28"/>
          <w:szCs w:val="28"/>
        </w:rPr>
        <w:t xml:space="preserve"> conservati presso la chiesa dei Santi V</w:t>
      </w:r>
      <w:r>
        <w:rPr>
          <w:sz w:val="28"/>
          <w:szCs w:val="28"/>
        </w:rPr>
        <w:t>incenzo e Anastasio (</w:t>
      </w:r>
      <w:r w:rsidR="004D6F45">
        <w:rPr>
          <w:sz w:val="28"/>
          <w:szCs w:val="28"/>
        </w:rPr>
        <w:t xml:space="preserve">Fontana di Trevi). </w:t>
      </w:r>
    </w:p>
    <w:p w14:paraId="718ADFB5" w14:textId="77777777" w:rsidR="009F4194" w:rsidRDefault="009F4194" w:rsidP="004D6F45">
      <w:pPr>
        <w:jc w:val="both"/>
        <w:rPr>
          <w:sz w:val="28"/>
          <w:szCs w:val="28"/>
        </w:rPr>
      </w:pPr>
    </w:p>
    <w:p w14:paraId="0ADAD58C" w14:textId="52E22575" w:rsidR="009F4194" w:rsidRDefault="009F4194" w:rsidP="004D6F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Borromini</w:t>
      </w:r>
      <w:proofErr w:type="spellEnd"/>
      <w:r>
        <w:rPr>
          <w:sz w:val="28"/>
          <w:szCs w:val="28"/>
        </w:rPr>
        <w:t xml:space="preserve"> e altri copiarono la scala del </w:t>
      </w:r>
      <w:proofErr w:type="spellStart"/>
      <w:r>
        <w:rPr>
          <w:sz w:val="28"/>
          <w:szCs w:val="28"/>
        </w:rPr>
        <w:t>Mascarino</w:t>
      </w:r>
      <w:proofErr w:type="spellEnd"/>
      <w:r>
        <w:rPr>
          <w:sz w:val="28"/>
          <w:szCs w:val="28"/>
        </w:rPr>
        <w:t xml:space="preserve"> con i gradini bassi per permettere di salire anche a cavallo. Nel 1929 e nel 1937 il principe Umberto II e la regina Elena avrebbero voluto spostare la scala per ingrandire la sala delle feste ma il re (for</w:t>
      </w:r>
      <w:r w:rsidR="00366013">
        <w:rPr>
          <w:sz w:val="28"/>
          <w:szCs w:val="28"/>
        </w:rPr>
        <w:t xml:space="preserve">tunatamente) non firmò per non </w:t>
      </w:r>
      <w:r>
        <w:rPr>
          <w:sz w:val="28"/>
          <w:szCs w:val="28"/>
        </w:rPr>
        <w:t xml:space="preserve">affrontare </w:t>
      </w:r>
      <w:proofErr w:type="gramStart"/>
      <w:r>
        <w:rPr>
          <w:sz w:val="28"/>
          <w:szCs w:val="28"/>
        </w:rPr>
        <w:t>ulteriori</w:t>
      </w:r>
      <w:proofErr w:type="gramEnd"/>
      <w:r>
        <w:rPr>
          <w:sz w:val="28"/>
          <w:szCs w:val="28"/>
        </w:rPr>
        <w:t xml:space="preserve"> spese.</w:t>
      </w:r>
    </w:p>
    <w:p w14:paraId="77B52234" w14:textId="77777777" w:rsidR="009F4194" w:rsidRDefault="009F4194" w:rsidP="004D6F45">
      <w:pPr>
        <w:jc w:val="both"/>
        <w:rPr>
          <w:sz w:val="28"/>
          <w:szCs w:val="28"/>
        </w:rPr>
      </w:pPr>
    </w:p>
    <w:p w14:paraId="1CE99D47" w14:textId="48C3CC13" w:rsidR="009F4194" w:rsidRDefault="009F4194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Nella Sala degli Arazzi, ora in stile </w:t>
      </w:r>
      <w:proofErr w:type="spellStart"/>
      <w:r>
        <w:rPr>
          <w:sz w:val="28"/>
          <w:szCs w:val="28"/>
        </w:rPr>
        <w:t>neorococò</w:t>
      </w:r>
      <w:proofErr w:type="spellEnd"/>
      <w:r>
        <w:rPr>
          <w:sz w:val="28"/>
          <w:szCs w:val="28"/>
        </w:rPr>
        <w:t>, c’è un gioiello. Si tratta della cappel</w:t>
      </w:r>
      <w:r w:rsidR="00366013">
        <w:rPr>
          <w:sz w:val="28"/>
          <w:szCs w:val="28"/>
        </w:rPr>
        <w:t>l</w:t>
      </w:r>
      <w:r>
        <w:rPr>
          <w:sz w:val="28"/>
          <w:szCs w:val="28"/>
        </w:rPr>
        <w:t>a privata di Paolo V, detta dell’Annunziata con la “Madonna del cucito” di Guido Reni. Tale cappella, attigua alla sala da pranzo dei Savoia, fu utilizzata per lavare le stoviglie.</w:t>
      </w:r>
    </w:p>
    <w:p w14:paraId="6302E52C" w14:textId="77777777" w:rsidR="004D6F45" w:rsidRPr="004D6F45" w:rsidRDefault="004D6F45" w:rsidP="004D6F45">
      <w:pPr>
        <w:jc w:val="both"/>
        <w:rPr>
          <w:sz w:val="28"/>
          <w:szCs w:val="28"/>
        </w:rPr>
      </w:pPr>
    </w:p>
    <w:p w14:paraId="24E207A9" w14:textId="18393560" w:rsidR="00EE044A" w:rsidRDefault="00AA767D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t>Molte opere presenti nel palazzo erano state portate in Vaticano da Pio VI per creare la pinacoteca.</w:t>
      </w:r>
    </w:p>
    <w:p w14:paraId="12E7C65E" w14:textId="77777777" w:rsidR="00DD12EC" w:rsidRDefault="00DD12EC" w:rsidP="004D6F45">
      <w:pPr>
        <w:jc w:val="both"/>
        <w:rPr>
          <w:sz w:val="28"/>
          <w:szCs w:val="28"/>
        </w:rPr>
      </w:pPr>
    </w:p>
    <w:p w14:paraId="5E7E3D89" w14:textId="223A0C3B" w:rsidR="00DD12EC" w:rsidRDefault="00DD12EC" w:rsidP="00DD1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dicembre 1870: inondazione di Roma. </w:t>
      </w:r>
      <w:proofErr w:type="gramStart"/>
      <w:r>
        <w:rPr>
          <w:sz w:val="28"/>
          <w:szCs w:val="28"/>
        </w:rPr>
        <w:t>Il Re visita il Quirinale e dice “non mi piace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E’ una casa da prete!”.</w:t>
      </w:r>
      <w:proofErr w:type="gramEnd"/>
    </w:p>
    <w:p w14:paraId="2C0B878A" w14:textId="77777777" w:rsidR="00DD12EC" w:rsidRDefault="00DD12EC" w:rsidP="00DD12EC">
      <w:pPr>
        <w:jc w:val="both"/>
        <w:rPr>
          <w:sz w:val="28"/>
          <w:szCs w:val="28"/>
        </w:rPr>
      </w:pPr>
    </w:p>
    <w:p w14:paraId="4BCB122D" w14:textId="44C55EA7" w:rsidR="006842A3" w:rsidRDefault="006842A3" w:rsidP="00DD12E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CD1710" w14:textId="77777777" w:rsidR="00626820" w:rsidRDefault="00626820" w:rsidP="00DD12EC">
      <w:pPr>
        <w:jc w:val="both"/>
        <w:rPr>
          <w:sz w:val="28"/>
          <w:szCs w:val="28"/>
        </w:rPr>
      </w:pPr>
    </w:p>
    <w:p w14:paraId="515B79A5" w14:textId="77777777" w:rsidR="00DD12EC" w:rsidRPr="004D6F45" w:rsidRDefault="00DD12EC" w:rsidP="00DD12EC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4"/>
        <w:gridCol w:w="2177"/>
        <w:gridCol w:w="2192"/>
        <w:gridCol w:w="3885"/>
      </w:tblGrid>
      <w:tr w:rsidR="00DD12EC" w:rsidRPr="004D6F45" w14:paraId="764B8B38" w14:textId="77777777" w:rsidTr="0051004A">
        <w:tc>
          <w:tcPr>
            <w:tcW w:w="1398" w:type="dxa"/>
          </w:tcPr>
          <w:p w14:paraId="3D5697D7" w14:textId="77777777" w:rsidR="00DD12EC" w:rsidRPr="004D6F45" w:rsidRDefault="00DD12EC" w:rsidP="0051004A">
            <w:pPr>
              <w:jc w:val="center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DATA</w:t>
            </w:r>
          </w:p>
        </w:tc>
        <w:tc>
          <w:tcPr>
            <w:tcW w:w="1971" w:type="dxa"/>
          </w:tcPr>
          <w:p w14:paraId="3E0BF856" w14:textId="77777777" w:rsidR="00DD12EC" w:rsidRPr="004D6F45" w:rsidRDefault="00DD12EC" w:rsidP="0051004A">
            <w:pPr>
              <w:jc w:val="center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PAPA</w:t>
            </w:r>
          </w:p>
        </w:tc>
        <w:tc>
          <w:tcPr>
            <w:tcW w:w="2263" w:type="dxa"/>
          </w:tcPr>
          <w:p w14:paraId="6C42BDED" w14:textId="77777777" w:rsidR="00DD12EC" w:rsidRPr="004D6F45" w:rsidRDefault="00DD12EC" w:rsidP="0051004A">
            <w:pPr>
              <w:jc w:val="center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ARCHITETTO</w:t>
            </w:r>
          </w:p>
        </w:tc>
        <w:tc>
          <w:tcPr>
            <w:tcW w:w="4216" w:type="dxa"/>
          </w:tcPr>
          <w:p w14:paraId="577D2043" w14:textId="77777777" w:rsidR="00DD12EC" w:rsidRPr="004D6F45" w:rsidRDefault="00DD12EC" w:rsidP="0051004A">
            <w:pPr>
              <w:jc w:val="center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OPERE</w:t>
            </w:r>
          </w:p>
        </w:tc>
      </w:tr>
      <w:tr w:rsidR="00DD12EC" w:rsidRPr="004D6F45" w14:paraId="712D6C9C" w14:textId="77777777" w:rsidTr="0051004A">
        <w:tc>
          <w:tcPr>
            <w:tcW w:w="1398" w:type="dxa"/>
          </w:tcPr>
          <w:p w14:paraId="4B28DE3A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1572/85</w:t>
            </w:r>
          </w:p>
        </w:tc>
        <w:tc>
          <w:tcPr>
            <w:tcW w:w="1971" w:type="dxa"/>
          </w:tcPr>
          <w:p w14:paraId="79E22CB6" w14:textId="1CA971B2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GREGORIO XIII B</w:t>
            </w:r>
            <w:r w:rsidRPr="004D6F45">
              <w:rPr>
                <w:sz w:val="28"/>
                <w:szCs w:val="28"/>
              </w:rPr>
              <w:t>ONCOMPAGNI</w:t>
            </w:r>
          </w:p>
        </w:tc>
        <w:tc>
          <w:tcPr>
            <w:tcW w:w="2263" w:type="dxa"/>
          </w:tcPr>
          <w:p w14:paraId="74DA338E" w14:textId="3A4DA4FE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OTTAVIANO M</w:t>
            </w:r>
            <w:r w:rsidRPr="004D6F45">
              <w:rPr>
                <w:sz w:val="28"/>
                <w:szCs w:val="28"/>
              </w:rPr>
              <w:t>ASCARINO</w:t>
            </w:r>
          </w:p>
        </w:tc>
        <w:tc>
          <w:tcPr>
            <w:tcW w:w="4216" w:type="dxa"/>
          </w:tcPr>
          <w:p w14:paraId="71F8CF16" w14:textId="523B8B83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D6F45">
              <w:rPr>
                <w:sz w:val="28"/>
                <w:szCs w:val="28"/>
              </w:rPr>
              <w:t>CALA ELICOIDALE ELLITTICA</w:t>
            </w:r>
          </w:p>
        </w:tc>
      </w:tr>
      <w:tr w:rsidR="00DD12EC" w:rsidRPr="004D6F45" w14:paraId="33D06F4C" w14:textId="77777777" w:rsidTr="0051004A">
        <w:tc>
          <w:tcPr>
            <w:tcW w:w="1398" w:type="dxa"/>
          </w:tcPr>
          <w:p w14:paraId="76AC92FB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1585/90</w:t>
            </w:r>
          </w:p>
        </w:tc>
        <w:tc>
          <w:tcPr>
            <w:tcW w:w="1971" w:type="dxa"/>
          </w:tcPr>
          <w:p w14:paraId="2D9A8ECC" w14:textId="77777777" w:rsidR="00DD12EC" w:rsidRDefault="00DD12EC" w:rsidP="0051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SISTO V</w:t>
            </w:r>
          </w:p>
          <w:p w14:paraId="558FA031" w14:textId="467E9F28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4D6F45">
              <w:rPr>
                <w:sz w:val="28"/>
                <w:szCs w:val="28"/>
              </w:rPr>
              <w:t>ERETTI</w:t>
            </w:r>
          </w:p>
        </w:tc>
        <w:tc>
          <w:tcPr>
            <w:tcW w:w="2263" w:type="dxa"/>
          </w:tcPr>
          <w:p w14:paraId="02015F22" w14:textId="2ECA9103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DOMENICO F</w:t>
            </w:r>
            <w:r w:rsidRPr="004D6F45">
              <w:rPr>
                <w:sz w:val="28"/>
                <w:szCs w:val="28"/>
              </w:rPr>
              <w:t>ONTANA</w:t>
            </w:r>
          </w:p>
        </w:tc>
        <w:tc>
          <w:tcPr>
            <w:tcW w:w="4216" w:type="dxa"/>
          </w:tcPr>
          <w:p w14:paraId="09AB3AFA" w14:textId="346FDEC9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ALI</w:t>
            </w:r>
            <w:r>
              <w:rPr>
                <w:sz w:val="28"/>
                <w:szCs w:val="28"/>
              </w:rPr>
              <w:t xml:space="preserve"> VERSO LA PIAZZA E  SU VIA DEL QUIRINALE (VIA P</w:t>
            </w:r>
            <w:r w:rsidRPr="004D6F45">
              <w:rPr>
                <w:sz w:val="28"/>
                <w:szCs w:val="28"/>
              </w:rPr>
              <w:t>IA)</w:t>
            </w:r>
          </w:p>
          <w:p w14:paraId="09022EF7" w14:textId="3C896FCC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SISTEMAZIONE PIAZZA CON I DIOSCURI</w:t>
            </w:r>
          </w:p>
        </w:tc>
      </w:tr>
      <w:tr w:rsidR="00DD12EC" w:rsidRPr="004D6F45" w14:paraId="27160E1E" w14:textId="77777777" w:rsidTr="0051004A">
        <w:tc>
          <w:tcPr>
            <w:tcW w:w="1398" w:type="dxa"/>
          </w:tcPr>
          <w:p w14:paraId="5E4A7C52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1592/1605</w:t>
            </w:r>
          </w:p>
        </w:tc>
        <w:tc>
          <w:tcPr>
            <w:tcW w:w="1971" w:type="dxa"/>
          </w:tcPr>
          <w:p w14:paraId="6A903432" w14:textId="3A303369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CLEMENTE VIII ALDOBRANDINI</w:t>
            </w:r>
          </w:p>
        </w:tc>
        <w:tc>
          <w:tcPr>
            <w:tcW w:w="2263" w:type="dxa"/>
          </w:tcPr>
          <w:p w14:paraId="392F5D46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14:paraId="691A0A9D" w14:textId="024662D9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FONTANA DELL’ORGANO</w:t>
            </w:r>
          </w:p>
        </w:tc>
      </w:tr>
      <w:tr w:rsidR="00DD12EC" w:rsidRPr="004D6F45" w14:paraId="24D0DC53" w14:textId="77777777" w:rsidTr="0051004A">
        <w:tc>
          <w:tcPr>
            <w:tcW w:w="1398" w:type="dxa"/>
          </w:tcPr>
          <w:p w14:paraId="142849A7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1605/21</w:t>
            </w:r>
          </w:p>
        </w:tc>
        <w:tc>
          <w:tcPr>
            <w:tcW w:w="1971" w:type="dxa"/>
          </w:tcPr>
          <w:p w14:paraId="5DF098F7" w14:textId="77777777" w:rsidR="00DD12EC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PA</w:t>
            </w:r>
            <w:r>
              <w:rPr>
                <w:sz w:val="28"/>
                <w:szCs w:val="28"/>
              </w:rPr>
              <w:t>O</w:t>
            </w:r>
            <w:r w:rsidRPr="004D6F45">
              <w:rPr>
                <w:sz w:val="28"/>
                <w:szCs w:val="28"/>
              </w:rPr>
              <w:t>LO V</w:t>
            </w:r>
          </w:p>
          <w:p w14:paraId="689E3A59" w14:textId="02ACA0EB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BORGHESE</w:t>
            </w:r>
          </w:p>
        </w:tc>
        <w:tc>
          <w:tcPr>
            <w:tcW w:w="2263" w:type="dxa"/>
          </w:tcPr>
          <w:p w14:paraId="19314865" w14:textId="34FB5EED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FLAMINIO PONZIO</w:t>
            </w:r>
          </w:p>
          <w:p w14:paraId="12B2F8ED" w14:textId="7681E051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CARLO MADERNO</w:t>
            </w:r>
          </w:p>
        </w:tc>
        <w:tc>
          <w:tcPr>
            <w:tcW w:w="4216" w:type="dxa"/>
          </w:tcPr>
          <w:p w14:paraId="77045258" w14:textId="3C89AC8B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ALA VERSO IL GIARDINO</w:t>
            </w:r>
          </w:p>
          <w:p w14:paraId="7BD7E749" w14:textId="76777453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ALA SU VIA DEL QUIRINALE CON LA SALA REGIA E LA CAPPELLA PAOLINA</w:t>
            </w:r>
          </w:p>
        </w:tc>
      </w:tr>
      <w:tr w:rsidR="00DD12EC" w:rsidRPr="004D6F45" w14:paraId="3E7E4443" w14:textId="77777777" w:rsidTr="0051004A">
        <w:tc>
          <w:tcPr>
            <w:tcW w:w="1398" w:type="dxa"/>
          </w:tcPr>
          <w:p w14:paraId="7BA118EA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1623/44</w:t>
            </w:r>
          </w:p>
        </w:tc>
        <w:tc>
          <w:tcPr>
            <w:tcW w:w="1971" w:type="dxa"/>
          </w:tcPr>
          <w:p w14:paraId="33A6139D" w14:textId="77777777" w:rsidR="00DD12EC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URBANO VIII</w:t>
            </w:r>
          </w:p>
          <w:p w14:paraId="6E45D51F" w14:textId="344AC2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BARBERINI</w:t>
            </w:r>
          </w:p>
        </w:tc>
        <w:tc>
          <w:tcPr>
            <w:tcW w:w="2263" w:type="dxa"/>
          </w:tcPr>
          <w:p w14:paraId="080DF9E1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</w:p>
          <w:p w14:paraId="1B37EAB5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</w:p>
          <w:p w14:paraId="4B33DD8C" w14:textId="437AF2A4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GIAN LORENZO BERNINI</w:t>
            </w:r>
          </w:p>
        </w:tc>
        <w:tc>
          <w:tcPr>
            <w:tcW w:w="4216" w:type="dxa"/>
          </w:tcPr>
          <w:p w14:paraId="1FC71BC1" w14:textId="3F8E1A89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AMPLIAMENTO CON ACQUISTO DI TERRENI, MURO DI CINTA</w:t>
            </w:r>
          </w:p>
          <w:p w14:paraId="34807110" w14:textId="1DDF76D5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LOGGIA DELLE BENEDIZIONI E TORRIONE</w:t>
            </w:r>
          </w:p>
        </w:tc>
      </w:tr>
      <w:tr w:rsidR="00DD12EC" w:rsidRPr="004D6F45" w14:paraId="4C584A17" w14:textId="77777777" w:rsidTr="0051004A">
        <w:tc>
          <w:tcPr>
            <w:tcW w:w="1398" w:type="dxa"/>
          </w:tcPr>
          <w:p w14:paraId="0D0D82D4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1655/67</w:t>
            </w:r>
          </w:p>
        </w:tc>
        <w:tc>
          <w:tcPr>
            <w:tcW w:w="1971" w:type="dxa"/>
          </w:tcPr>
          <w:p w14:paraId="5A60B33D" w14:textId="152BCF6B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ALESSANDRO VII CHIGI</w:t>
            </w:r>
          </w:p>
        </w:tc>
        <w:tc>
          <w:tcPr>
            <w:tcW w:w="2263" w:type="dxa"/>
          </w:tcPr>
          <w:p w14:paraId="4AC91C27" w14:textId="23E6D5C3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PIETRO DA CORTONA (PITTORE)</w:t>
            </w:r>
          </w:p>
        </w:tc>
        <w:tc>
          <w:tcPr>
            <w:tcW w:w="4216" w:type="dxa"/>
          </w:tcPr>
          <w:p w14:paraId="331319DC" w14:textId="77777777" w:rsidR="00DD12EC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 xml:space="preserve">AFFRESCO DELLA GALLERIA </w:t>
            </w:r>
            <w:proofErr w:type="gramStart"/>
            <w:r w:rsidRPr="004D6F45">
              <w:rPr>
                <w:sz w:val="28"/>
                <w:szCs w:val="28"/>
              </w:rPr>
              <w:t>(</w:t>
            </w:r>
            <w:proofErr w:type="gramEnd"/>
            <w:r w:rsidRPr="004D6F45">
              <w:rPr>
                <w:sz w:val="28"/>
                <w:szCs w:val="28"/>
              </w:rPr>
              <w:t>DAL 1812 SALA GIALLA, DI AUGUSTO, DEGLI</w:t>
            </w:r>
          </w:p>
          <w:p w14:paraId="2049DAB6" w14:textId="21CA1E34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AMBASCIATORI</w:t>
            </w:r>
            <w:proofErr w:type="gramStart"/>
            <w:r w:rsidRPr="004D6F45">
              <w:rPr>
                <w:sz w:val="28"/>
                <w:szCs w:val="28"/>
              </w:rPr>
              <w:t>)</w:t>
            </w:r>
            <w:proofErr w:type="gramEnd"/>
          </w:p>
        </w:tc>
      </w:tr>
      <w:tr w:rsidR="00DD12EC" w:rsidRPr="004D6F45" w14:paraId="1EE44FA6" w14:textId="77777777" w:rsidTr="0051004A">
        <w:tc>
          <w:tcPr>
            <w:tcW w:w="1398" w:type="dxa"/>
          </w:tcPr>
          <w:p w14:paraId="721F2341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1730/40</w:t>
            </w:r>
          </w:p>
        </w:tc>
        <w:tc>
          <w:tcPr>
            <w:tcW w:w="1971" w:type="dxa"/>
          </w:tcPr>
          <w:p w14:paraId="2F9858B8" w14:textId="56482B74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CLEMENTE XII CORSINI</w:t>
            </w:r>
          </w:p>
        </w:tc>
        <w:tc>
          <w:tcPr>
            <w:tcW w:w="2263" w:type="dxa"/>
          </w:tcPr>
          <w:p w14:paraId="02905819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14:paraId="769074F8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</w:p>
        </w:tc>
      </w:tr>
      <w:tr w:rsidR="00DD12EC" w:rsidRPr="004D6F45" w14:paraId="67502CB9" w14:textId="77777777" w:rsidTr="0051004A">
        <w:tc>
          <w:tcPr>
            <w:tcW w:w="1398" w:type="dxa"/>
          </w:tcPr>
          <w:p w14:paraId="37D05FF5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1740/1758</w:t>
            </w:r>
          </w:p>
        </w:tc>
        <w:tc>
          <w:tcPr>
            <w:tcW w:w="1971" w:type="dxa"/>
          </w:tcPr>
          <w:p w14:paraId="4FFE0CE0" w14:textId="0EC2D090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BENEDETTO XIV</w:t>
            </w:r>
          </w:p>
          <w:p w14:paraId="6040C32B" w14:textId="2A49140D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 xml:space="preserve">LAMBERTINI </w:t>
            </w:r>
          </w:p>
        </w:tc>
        <w:tc>
          <w:tcPr>
            <w:tcW w:w="2263" w:type="dxa"/>
          </w:tcPr>
          <w:p w14:paraId="2F8C21A3" w14:textId="3550F19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FERDINANDO FUGA</w:t>
            </w:r>
          </w:p>
        </w:tc>
        <w:tc>
          <w:tcPr>
            <w:tcW w:w="4216" w:type="dxa"/>
          </w:tcPr>
          <w:p w14:paraId="2DF33BF7" w14:textId="24CFB54F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 xml:space="preserve">COMPLETAMENTO MANICA LUNGA, COFFEE HOUSE </w:t>
            </w:r>
          </w:p>
        </w:tc>
      </w:tr>
      <w:tr w:rsidR="00DD12EC" w:rsidRPr="004D6F45" w14:paraId="6664FCEE" w14:textId="77777777" w:rsidTr="0051004A">
        <w:tc>
          <w:tcPr>
            <w:tcW w:w="1398" w:type="dxa"/>
          </w:tcPr>
          <w:p w14:paraId="09D0A5AE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1846/70</w:t>
            </w:r>
          </w:p>
        </w:tc>
        <w:tc>
          <w:tcPr>
            <w:tcW w:w="1971" w:type="dxa"/>
          </w:tcPr>
          <w:p w14:paraId="2470A9FA" w14:textId="6526ACE0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  <w:r w:rsidRPr="004D6F45">
              <w:rPr>
                <w:sz w:val="28"/>
                <w:szCs w:val="28"/>
              </w:rPr>
              <w:t>PIO IX MASTAI FERRETTI</w:t>
            </w:r>
          </w:p>
        </w:tc>
        <w:tc>
          <w:tcPr>
            <w:tcW w:w="2263" w:type="dxa"/>
          </w:tcPr>
          <w:p w14:paraId="1135A447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14:paraId="51EC0412" w14:textId="77777777" w:rsidR="00DD12EC" w:rsidRPr="004D6F45" w:rsidRDefault="00DD12EC" w:rsidP="0051004A">
            <w:pPr>
              <w:jc w:val="both"/>
              <w:rPr>
                <w:sz w:val="28"/>
                <w:szCs w:val="28"/>
              </w:rPr>
            </w:pPr>
          </w:p>
        </w:tc>
      </w:tr>
    </w:tbl>
    <w:p w14:paraId="4B4820DC" w14:textId="77777777" w:rsidR="00DD12EC" w:rsidRPr="004D6F45" w:rsidRDefault="00DD12EC" w:rsidP="00DD12EC">
      <w:pPr>
        <w:jc w:val="both"/>
        <w:rPr>
          <w:sz w:val="28"/>
          <w:szCs w:val="28"/>
        </w:rPr>
      </w:pPr>
    </w:p>
    <w:p w14:paraId="60B1CA5B" w14:textId="5E640CC7" w:rsidR="006842A3" w:rsidRDefault="006842A3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A4C57F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VISITA AL PALAZZO DEL QUIRINALE</w:t>
      </w:r>
    </w:p>
    <w:p w14:paraId="543961D1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86A701C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665BAC33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REFERENDUM 1946</w:t>
      </w:r>
    </w:p>
    <w:p w14:paraId="65EA0C0C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5EDD1B4C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PRIMA DEL 1946 IN ITALIA C'ERA LA MONARCHIA, COMANDAVA IL RE.</w:t>
      </w:r>
    </w:p>
    <w:p w14:paraId="636D24E0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IL 2 GIUGNO 1946 GLI ITALIANI ANDARONO A VOTARE PER SCEGLIERE FRA MONARCHIA E REPUBBLICA.</w:t>
      </w:r>
      <w:proofErr w:type="gramEnd"/>
    </w:p>
    <w:p w14:paraId="6D2C7F49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GLI ITALIANI SCELSERO LA REPUBBLICA.</w:t>
      </w:r>
    </w:p>
    <w:p w14:paraId="5F1C1285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PER LA PRIMA VOLTA ANDARONO A VOTARE ANCHE LE DONNE.</w:t>
      </w:r>
    </w:p>
    <w:p w14:paraId="52FF7406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IL RE UMBERTO II (SECONDO) ANDO' IN ESILIO CIOE' LASCIO' L'ITALIA.</w:t>
      </w:r>
      <w:proofErr w:type="gramEnd"/>
    </w:p>
    <w:p w14:paraId="2D12DFC0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 xml:space="preserve">DA QUEL GIORNO IL 2 GIUGNO E' LA FESTA DELLA </w:t>
      </w: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REPUBBLICA ITALIANA</w:t>
      </w:r>
      <w:proofErr w:type="gramEnd"/>
      <w:r w:rsidRPr="00FC2302">
        <w:rPr>
          <w:rFonts w:ascii="Arial" w:eastAsia="Times New Roman" w:hAnsi="Arial" w:cs="Arial"/>
          <w:color w:val="222222"/>
          <w:sz w:val="28"/>
          <w:szCs w:val="28"/>
        </w:rPr>
        <w:t>. NON SI VA AL LAVORO E NON SI VA A SCUOLA.</w:t>
      </w:r>
    </w:p>
    <w:p w14:paraId="481E8CDC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570EB208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69D0BC23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DIFFERENZE TRA MONARCHIA E REPUBBLICA</w:t>
      </w:r>
    </w:p>
    <w:p w14:paraId="07CE85C0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18EDD3F8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NEI PAESI IN CUI C'E' LA MONARCHIA COMANDA UN UOMO SOLO, IL RE (O LA REGINA, COME, AD ESEMPIO, IN GRAN BRETAGNA)</w:t>
      </w:r>
      <w:proofErr w:type="gramEnd"/>
      <w:r w:rsidRPr="00FC2302">
        <w:rPr>
          <w:rFonts w:ascii="Arial" w:eastAsia="Times New Roman" w:hAnsi="Arial" w:cs="Arial"/>
          <w:color w:val="222222"/>
          <w:sz w:val="28"/>
          <w:szCs w:val="28"/>
        </w:rPr>
        <w:t>. QUANDO MUORE IL RE DIVENTA RE IL FIGLIO.</w:t>
      </w:r>
    </w:p>
    <w:p w14:paraId="76E993ED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NEI PAESI IN CUI C'E' LA REPUBBLICA COMANDA IL POPOLO CIOE' I CITTADINI.</w:t>
      </w:r>
      <w:proofErr w:type="gramEnd"/>
    </w:p>
    <w:p w14:paraId="79DCEC32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IL POPOLO VOTA I SUOI RAPPRESENTANTI ALLE CAMERE E QUESTI ELEGGONO IL PRESIDENTE DELLA REPUBBLICA.</w:t>
      </w:r>
      <w:proofErr w:type="gramEnd"/>
    </w:p>
    <w:p w14:paraId="2B5E392B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IN ITALIA IL PRESIDENTE DELLA REPUBBLICA DURA IN CARICA PER SETTE ANNI.</w:t>
      </w:r>
    </w:p>
    <w:p w14:paraId="58C3FBF7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L'ATTUALE PRESIDENTE DELLA REPUBBLICA SI CHIAMA SERGIO MATTARELLA.</w:t>
      </w:r>
    </w:p>
    <w:p w14:paraId="71A6084C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LA RESIDENZA UFFICIALE DEL PRESIDENTE DELLA REPUBBLICA E' IL PALAZZO DEL QUIRINALE.</w:t>
      </w:r>
      <w:proofErr w:type="gramEnd"/>
    </w:p>
    <w:p w14:paraId="09993616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55BCA1D0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40988EC4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COSA FA IL PRESIDENTE DELLA REPUBBLICA?</w:t>
      </w:r>
    </w:p>
    <w:p w14:paraId="37A9C5C0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07143AB5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E' IL CAPO DELLO STATO.</w:t>
      </w:r>
    </w:p>
    <w:p w14:paraId="2E1CF112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RAPPRESENTA L'ITALIA, AD ESEMPIO QUANDO VA ALL'ESTERO.</w:t>
      </w:r>
    </w:p>
    <w:p w14:paraId="275905AC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COMANDA LE FORZE ARMATE.</w:t>
      </w:r>
    </w:p>
    <w:p w14:paraId="1D3B71ED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PROMULGA (PUBBLICA) LE LEGGI.</w:t>
      </w:r>
    </w:p>
    <w:p w14:paraId="0C8E4DCB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NOMINA IL PRESIDENTE DEL CONSIGLIO.</w:t>
      </w:r>
    </w:p>
    <w:p w14:paraId="4A4B1D2B" w14:textId="77777777" w:rsidR="0020334E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5F4706E2" w14:textId="77777777" w:rsidR="006404EE" w:rsidRDefault="006404E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42DFEF15" w14:textId="77777777" w:rsidR="006404EE" w:rsidRDefault="006404E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23E3D072" w14:textId="77777777" w:rsidR="006404EE" w:rsidRDefault="006404E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75C07AC1" w14:textId="77777777" w:rsidR="006404EE" w:rsidRPr="00FC2302" w:rsidRDefault="006404E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EAACBD8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95AF36A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DEMOCRAZIA</w:t>
      </w:r>
    </w:p>
    <w:p w14:paraId="7138EA18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2F798A97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NEI PAESI IN CUI C'E' LA DEMOCRAZIA IL POTERE APPARTIENE AL POPOLO.</w:t>
      </w:r>
    </w:p>
    <w:p w14:paraId="64C67DAC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IL POPOLO ESERCITA IL SUO POTERE CON IL VOTO.</w:t>
      </w:r>
    </w:p>
    <w:p w14:paraId="2DD01FE1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TUTTI I CITTADINI SONO UGUALI.</w:t>
      </w:r>
    </w:p>
    <w:p w14:paraId="2463BFE6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21C5A722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6A98F41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LA COSTITUZIONE</w:t>
      </w:r>
    </w:p>
    <w:p w14:paraId="21E98A88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177435B0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LA COSTITUZIONE E' LA LEGGE FONDAMENTALE DELLO STATO, LA PIU' IMPORTANTE.</w:t>
      </w:r>
    </w:p>
    <w:p w14:paraId="603C4FD7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>PARLIAMO DI ALCUNI ARTICOLI:</w:t>
      </w:r>
    </w:p>
    <w:p w14:paraId="04CFE013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 xml:space="preserve">L'ARTICOLO </w:t>
      </w: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3</w:t>
      </w:r>
      <w:proofErr w:type="gramEnd"/>
      <w:r w:rsidRPr="00FC2302">
        <w:rPr>
          <w:rFonts w:ascii="Arial" w:eastAsia="Times New Roman" w:hAnsi="Arial" w:cs="Arial"/>
          <w:color w:val="222222"/>
          <w:sz w:val="28"/>
          <w:szCs w:val="28"/>
        </w:rPr>
        <w:t xml:space="preserve"> STABILISCE  CHE TUTTI I CITTADINI SONO UGUALI SENZA DISTINZIONE DI SESSO, RAZZA, LINGUA, RELIGIONE, OPINIONI POLITICHE, CONDIZIONI PERSONALI E SOCIALI.</w:t>
      </w:r>
    </w:p>
    <w:p w14:paraId="35D3DAC5" w14:textId="77777777" w:rsidR="0020334E" w:rsidRPr="00FC2302" w:rsidRDefault="0020334E" w:rsidP="0020334E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FC2302">
        <w:rPr>
          <w:rFonts w:ascii="Arial" w:eastAsia="Times New Roman" w:hAnsi="Arial" w:cs="Arial"/>
          <w:color w:val="222222"/>
          <w:sz w:val="28"/>
          <w:szCs w:val="28"/>
        </w:rPr>
        <w:t xml:space="preserve">L'ARTICOLO </w:t>
      </w:r>
      <w:proofErr w:type="gramStart"/>
      <w:r w:rsidRPr="00FC2302">
        <w:rPr>
          <w:rFonts w:ascii="Arial" w:eastAsia="Times New Roman" w:hAnsi="Arial" w:cs="Arial"/>
          <w:color w:val="222222"/>
          <w:sz w:val="28"/>
          <w:szCs w:val="28"/>
        </w:rPr>
        <w:t>10</w:t>
      </w:r>
      <w:proofErr w:type="gramEnd"/>
      <w:r w:rsidRPr="00FC2302">
        <w:rPr>
          <w:rFonts w:ascii="Arial" w:eastAsia="Times New Roman" w:hAnsi="Arial" w:cs="Arial"/>
          <w:color w:val="222222"/>
          <w:sz w:val="28"/>
          <w:szCs w:val="28"/>
        </w:rPr>
        <w:t xml:space="preserve"> DICE CHE SE UNO STRANIERO LASCIA IL SUO PAESE PERCHE' NON GLI SONO RICONOSCIUTI I SUOI DIRITTI HA DIRITTO D'ASILO NEL NOSTRO PAESE.</w:t>
      </w:r>
    </w:p>
    <w:p w14:paraId="1B7C954E" w14:textId="77777777" w:rsidR="0020334E" w:rsidRPr="00FC2302" w:rsidRDefault="0020334E" w:rsidP="0020334E">
      <w:pPr>
        <w:rPr>
          <w:sz w:val="28"/>
          <w:szCs w:val="28"/>
        </w:rPr>
      </w:pPr>
    </w:p>
    <w:p w14:paraId="3F4B291A" w14:textId="3C105C49" w:rsidR="00303306" w:rsidRDefault="00303306" w:rsidP="004D6F4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2031DA" w14:textId="77777777" w:rsidR="00303306" w:rsidRDefault="00303306" w:rsidP="00303306">
      <w:pPr>
        <w:spacing w:after="200"/>
        <w:jc w:val="both"/>
        <w:rPr>
          <w:rFonts w:ascii="Calibri" w:hAnsi="Calibri" w:cs="Times New Roman"/>
          <w:color w:val="000000"/>
          <w:sz w:val="32"/>
          <w:szCs w:val="32"/>
        </w:rPr>
      </w:pPr>
      <w:r>
        <w:rPr>
          <w:rFonts w:ascii="Calibri" w:hAnsi="Calibri" w:cs="Times New Roman"/>
          <w:color w:val="000000"/>
          <w:sz w:val="32"/>
          <w:szCs w:val="32"/>
        </w:rPr>
        <w:t>IMMAGINI UTILIZZATE NEL CORSO DELL’INCONTRO CON GLI STUDENTI PRIMA DELLA VISITA DEL PALAZZO DEL QUIRINALE</w:t>
      </w:r>
    </w:p>
    <w:p w14:paraId="6C850523" w14:textId="77777777" w:rsidR="00303306" w:rsidRDefault="00303306" w:rsidP="00303306">
      <w:pPr>
        <w:spacing w:after="200"/>
        <w:jc w:val="both"/>
        <w:rPr>
          <w:rFonts w:ascii="Calibri" w:hAnsi="Calibri" w:cs="Times New Roman"/>
          <w:color w:val="000000"/>
          <w:sz w:val="32"/>
          <w:szCs w:val="32"/>
        </w:rPr>
      </w:pPr>
    </w:p>
    <w:p w14:paraId="054CC123" w14:textId="6C9A0A2B" w:rsidR="00303306" w:rsidRDefault="00303306" w:rsidP="00303306">
      <w:pPr>
        <w:spacing w:after="200"/>
        <w:jc w:val="both"/>
        <w:rPr>
          <w:rFonts w:ascii="Calibri" w:hAnsi="Calibri" w:cs="Times New Roman"/>
          <w:color w:val="000000"/>
          <w:sz w:val="32"/>
          <w:szCs w:val="32"/>
        </w:rPr>
      </w:pPr>
      <w:r>
        <w:rPr>
          <w:rFonts w:ascii="Calibri" w:hAnsi="Calibri" w:cs="Times New Roman"/>
          <w:color w:val="000000"/>
          <w:sz w:val="32"/>
          <w:szCs w:val="32"/>
        </w:rPr>
        <w:t>FOTO PIAZZA DEL QUIRINALE</w:t>
      </w:r>
    </w:p>
    <w:p w14:paraId="5A2550FC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PIANTINA DI PIAZZA DEL QUIRINALE</w:t>
      </w:r>
    </w:p>
    <w:p w14:paraId="048FD07A" w14:textId="77777777" w:rsidR="00303306" w:rsidRDefault="00303306" w:rsidP="00303306">
      <w:pPr>
        <w:spacing w:after="200"/>
        <w:jc w:val="both"/>
        <w:rPr>
          <w:rFonts w:ascii="Calibri" w:hAnsi="Calibri" w:cs="Times New Roman"/>
          <w:color w:val="000000"/>
          <w:sz w:val="32"/>
          <w:szCs w:val="32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PALAZZO DEL QUIRINALE</w:t>
      </w:r>
    </w:p>
    <w:p w14:paraId="1C3D7AF1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color w:val="000000"/>
          <w:sz w:val="32"/>
          <w:szCs w:val="32"/>
        </w:rPr>
        <w:t>FOTO PIANTINA PALAZZO DEL QUIRINALE</w:t>
      </w:r>
    </w:p>
    <w:p w14:paraId="4FADDAA5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CORTILE D’ONORE</w:t>
      </w:r>
    </w:p>
    <w:p w14:paraId="5BA9D8F6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LAPIDE</w:t>
      </w:r>
    </w:p>
    <w:p w14:paraId="1DF53A39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SCALONE D’ONORE</w:t>
      </w:r>
    </w:p>
    <w:p w14:paraId="63C762EA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CORAZZIERI</w:t>
      </w:r>
    </w:p>
    <w:p w14:paraId="732A8C69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SALONE DEI CORAZZIERI</w:t>
      </w:r>
    </w:p>
    <w:p w14:paraId="42599D71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SALONE DELLE FESTE</w:t>
      </w:r>
    </w:p>
    <w:p w14:paraId="02F9D74A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 xml:space="preserve">FOTO SALA DEGLI SPECCHI </w:t>
      </w:r>
    </w:p>
    <w:p w14:paraId="45C4E030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PIZZA MARGHERITA</w:t>
      </w:r>
    </w:p>
    <w:p w14:paraId="2CD97505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FIORE MARGHERITA</w:t>
      </w:r>
    </w:p>
    <w:p w14:paraId="2D6B1AA8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SALA DEGLI ARAZZI</w:t>
      </w:r>
    </w:p>
    <w:p w14:paraId="00EA70B5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STUDIO DEL PRESIDENTE</w:t>
      </w:r>
    </w:p>
    <w:p w14:paraId="3CF282C8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DEL GIARDINO</w:t>
      </w:r>
    </w:p>
    <w:p w14:paraId="3E9000E2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DELLE CARROZZE</w:t>
      </w:r>
    </w:p>
    <w:p w14:paraId="357EB552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SALA DEI RE</w:t>
      </w:r>
    </w:p>
    <w:p w14:paraId="58FECEBF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SALA DEI PRESIDENTI</w:t>
      </w:r>
    </w:p>
    <w:p w14:paraId="424E6BEC" w14:textId="77777777" w:rsidR="00303306" w:rsidRDefault="00303306" w:rsidP="00303306">
      <w:pPr>
        <w:spacing w:after="200"/>
        <w:jc w:val="both"/>
        <w:rPr>
          <w:rFonts w:ascii="Calibri" w:hAnsi="Calibri" w:cs="Times New Roman"/>
          <w:color w:val="000000"/>
          <w:sz w:val="32"/>
          <w:szCs w:val="32"/>
        </w:rPr>
      </w:pPr>
      <w:r w:rsidRPr="00CE6339">
        <w:rPr>
          <w:rFonts w:ascii="Calibri" w:hAnsi="Calibri" w:cs="Times New Roman"/>
          <w:color w:val="000000"/>
          <w:sz w:val="32"/>
          <w:szCs w:val="32"/>
        </w:rPr>
        <w:t>FOTO PANORAMA DALLA TERRAZZA</w:t>
      </w:r>
    </w:p>
    <w:p w14:paraId="457AB1EB" w14:textId="0F0858BE" w:rsidR="00303306" w:rsidRDefault="00303306" w:rsidP="00303306">
      <w:pPr>
        <w:spacing w:after="200"/>
        <w:jc w:val="both"/>
        <w:rPr>
          <w:rFonts w:ascii="Calibri" w:hAnsi="Calibri" w:cs="Times New Roman"/>
          <w:color w:val="000000"/>
          <w:sz w:val="32"/>
          <w:szCs w:val="32"/>
        </w:rPr>
      </w:pPr>
      <w:r>
        <w:rPr>
          <w:rFonts w:ascii="Calibri" w:hAnsi="Calibri" w:cs="Times New Roman"/>
          <w:color w:val="000000"/>
          <w:sz w:val="32"/>
          <w:szCs w:val="32"/>
        </w:rPr>
        <w:t>FOTO DATE IMPORTANTI</w:t>
      </w:r>
    </w:p>
    <w:p w14:paraId="558F2436" w14:textId="4E4138BB" w:rsidR="00303306" w:rsidRDefault="00303306" w:rsidP="00303306">
      <w:pPr>
        <w:spacing w:after="200"/>
        <w:jc w:val="both"/>
        <w:rPr>
          <w:rFonts w:ascii="Calibri" w:hAnsi="Calibri" w:cs="Times New Roman"/>
          <w:color w:val="000000"/>
          <w:sz w:val="32"/>
          <w:szCs w:val="32"/>
        </w:rPr>
      </w:pPr>
      <w:bookmarkStart w:id="0" w:name="_GoBack"/>
      <w:bookmarkEnd w:id="0"/>
    </w:p>
    <w:p w14:paraId="6F6CFF89" w14:textId="77777777" w:rsidR="00303306" w:rsidRPr="00CE6339" w:rsidRDefault="00303306" w:rsidP="00303306">
      <w:pPr>
        <w:spacing w:after="200"/>
        <w:jc w:val="both"/>
        <w:rPr>
          <w:rFonts w:ascii="Times" w:hAnsi="Times" w:cs="Times New Roman"/>
          <w:sz w:val="20"/>
          <w:szCs w:val="20"/>
        </w:rPr>
      </w:pPr>
    </w:p>
    <w:p w14:paraId="43941565" w14:textId="77777777" w:rsidR="00303306" w:rsidRPr="00CE6339" w:rsidRDefault="00303306" w:rsidP="00303306">
      <w:pPr>
        <w:spacing w:after="200"/>
        <w:jc w:val="center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96"/>
          <w:szCs w:val="96"/>
        </w:rPr>
        <w:t>DATE IMPORTANTI</w:t>
      </w:r>
    </w:p>
    <w:p w14:paraId="23058974" w14:textId="77777777" w:rsidR="00303306" w:rsidRPr="00CE6339" w:rsidRDefault="00303306" w:rsidP="00303306">
      <w:pPr>
        <w:spacing w:after="200"/>
        <w:jc w:val="center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200"/>
          <w:szCs w:val="200"/>
        </w:rPr>
        <w:t>1583</w:t>
      </w:r>
    </w:p>
    <w:p w14:paraId="2676DEBD" w14:textId="77777777" w:rsidR="00303306" w:rsidRPr="00CE6339" w:rsidRDefault="00303306" w:rsidP="00303306">
      <w:pPr>
        <w:spacing w:after="200"/>
        <w:jc w:val="center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200"/>
          <w:szCs w:val="200"/>
        </w:rPr>
        <w:t>1870</w:t>
      </w:r>
    </w:p>
    <w:p w14:paraId="394BC9F5" w14:textId="77777777" w:rsidR="00303306" w:rsidRPr="00CE6339" w:rsidRDefault="00303306" w:rsidP="00303306">
      <w:pPr>
        <w:spacing w:after="200"/>
        <w:jc w:val="center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200"/>
          <w:szCs w:val="200"/>
        </w:rPr>
        <w:t>1946</w:t>
      </w:r>
    </w:p>
    <w:p w14:paraId="2B8F98EB" w14:textId="77777777" w:rsidR="00303306" w:rsidRPr="00CE6339" w:rsidRDefault="00303306" w:rsidP="00303306">
      <w:pPr>
        <w:spacing w:after="200"/>
        <w:jc w:val="center"/>
        <w:rPr>
          <w:rFonts w:ascii="Times" w:hAnsi="Times" w:cs="Times New Roman"/>
          <w:sz w:val="20"/>
          <w:szCs w:val="20"/>
        </w:rPr>
      </w:pPr>
      <w:r w:rsidRPr="00CE6339">
        <w:rPr>
          <w:rFonts w:ascii="Calibri" w:hAnsi="Calibri" w:cs="Times New Roman"/>
          <w:color w:val="000000"/>
          <w:sz w:val="200"/>
          <w:szCs w:val="200"/>
        </w:rPr>
        <w:t>2016</w:t>
      </w:r>
    </w:p>
    <w:p w14:paraId="3EEA2BD7" w14:textId="77777777" w:rsidR="00303306" w:rsidRPr="00CE6339" w:rsidRDefault="00303306" w:rsidP="00303306">
      <w:pPr>
        <w:rPr>
          <w:rFonts w:ascii="Times" w:eastAsia="Times New Roman" w:hAnsi="Times" w:cs="Times New Roman"/>
          <w:sz w:val="20"/>
          <w:szCs w:val="20"/>
        </w:rPr>
      </w:pPr>
    </w:p>
    <w:p w14:paraId="38A0A0FC" w14:textId="77777777" w:rsidR="00303306" w:rsidRDefault="00303306" w:rsidP="00303306"/>
    <w:p w14:paraId="5AB13A8E" w14:textId="77777777" w:rsidR="00DD12EC" w:rsidRPr="004D6F45" w:rsidRDefault="00DD12EC" w:rsidP="004D6F45">
      <w:pPr>
        <w:jc w:val="both"/>
        <w:rPr>
          <w:sz w:val="28"/>
          <w:szCs w:val="28"/>
        </w:rPr>
      </w:pPr>
    </w:p>
    <w:sectPr w:rsidR="00DD12EC" w:rsidRPr="004D6F45" w:rsidSect="00333E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50"/>
    <w:rsid w:val="000271EC"/>
    <w:rsid w:val="0020334E"/>
    <w:rsid w:val="00282AC8"/>
    <w:rsid w:val="00303306"/>
    <w:rsid w:val="00333E40"/>
    <w:rsid w:val="00366013"/>
    <w:rsid w:val="003F5DFB"/>
    <w:rsid w:val="004D6F45"/>
    <w:rsid w:val="0051004A"/>
    <w:rsid w:val="0055439E"/>
    <w:rsid w:val="00626820"/>
    <w:rsid w:val="006404EE"/>
    <w:rsid w:val="006842A3"/>
    <w:rsid w:val="006C067E"/>
    <w:rsid w:val="007777DD"/>
    <w:rsid w:val="00804B10"/>
    <w:rsid w:val="009F4194"/>
    <w:rsid w:val="00AA767D"/>
    <w:rsid w:val="00BA264A"/>
    <w:rsid w:val="00BE4550"/>
    <w:rsid w:val="00C86848"/>
    <w:rsid w:val="00DD12EC"/>
    <w:rsid w:val="00E17F37"/>
    <w:rsid w:val="00E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9252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777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777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3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957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1516</Words>
  <Characters>8646</Characters>
  <Application>Microsoft Macintosh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Spinelli</dc:creator>
  <cp:keywords/>
  <dc:description/>
  <cp:lastModifiedBy>Maria Spinelli</cp:lastModifiedBy>
  <cp:revision>10</cp:revision>
  <dcterms:created xsi:type="dcterms:W3CDTF">2017-09-17T17:10:00Z</dcterms:created>
  <dcterms:modified xsi:type="dcterms:W3CDTF">2017-09-23T19:43:00Z</dcterms:modified>
</cp:coreProperties>
</file>